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908" w:rsidRPr="00EF1DE6" w:rsidRDefault="00FC7908" w:rsidP="00FC7908">
      <w:pPr>
        <w:shd w:val="clear" w:color="auto" w:fill="FFFFFF"/>
        <w:spacing w:after="0" w:line="653" w:lineRule="exact"/>
        <w:rPr>
          <w:rFonts w:ascii="Freestyle Script" w:eastAsia="Times New Roman" w:hAnsi="Freestyle Script" w:cs="Times New Roman"/>
          <w:b/>
          <w:spacing w:val="-2"/>
          <w:sz w:val="72"/>
          <w:szCs w:val="72"/>
        </w:rPr>
      </w:pPr>
      <w:bookmarkStart w:id="0" w:name="Par34"/>
      <w:bookmarkEnd w:id="0"/>
      <w:r w:rsidRPr="00EF1DE6">
        <w:rPr>
          <w:rFonts w:ascii="Monotype Corsiva" w:eastAsia="Times New Roman" w:hAnsi="Monotype Corsiva" w:cs="Times New Roman"/>
          <w:b/>
          <w:spacing w:val="-2"/>
          <w:sz w:val="72"/>
          <w:szCs w:val="72"/>
        </w:rPr>
        <w:t>Нововаршавский</w:t>
      </w:r>
    </w:p>
    <w:p w:rsidR="00FC7908" w:rsidRPr="00E01184" w:rsidRDefault="00FC7908" w:rsidP="00FC7908">
      <w:pPr>
        <w:shd w:val="clear" w:color="auto" w:fill="FFFFFF"/>
        <w:spacing w:after="0" w:line="773" w:lineRule="exact"/>
        <w:ind w:left="950"/>
        <w:rPr>
          <w:rFonts w:asciiTheme="majorHAnsi" w:eastAsia="Times New Roman" w:hAnsiTheme="majorHAnsi" w:cs="Times New Roman"/>
          <w:b/>
          <w:spacing w:val="-30"/>
          <w:position w:val="-1"/>
          <w:sz w:val="72"/>
          <w:szCs w:val="72"/>
        </w:rPr>
      </w:pPr>
      <w:r>
        <w:rPr>
          <w:rFonts w:asciiTheme="majorHAnsi" w:eastAsia="Times New Roman" w:hAnsiTheme="majorHAnsi" w:cs="Times New Roman"/>
          <w:b/>
          <w:spacing w:val="-30"/>
          <w:position w:val="-1"/>
          <w:sz w:val="72"/>
          <w:szCs w:val="72"/>
        </w:rPr>
        <w:t xml:space="preserve">        </w:t>
      </w:r>
      <w:r w:rsidRPr="00E01184">
        <w:rPr>
          <w:rFonts w:asciiTheme="majorHAnsi" w:eastAsia="Times New Roman" w:hAnsiTheme="majorHAnsi" w:cs="Times New Roman"/>
          <w:b/>
          <w:spacing w:val="-30"/>
          <w:position w:val="-1"/>
          <w:sz w:val="72"/>
          <w:szCs w:val="72"/>
        </w:rPr>
        <w:t>МУНИЦИПАЛЬНЫЙ</w:t>
      </w:r>
    </w:p>
    <w:p w:rsidR="00FC7908" w:rsidRPr="00BC6DE5" w:rsidRDefault="00FC7908" w:rsidP="00FC7908">
      <w:pPr>
        <w:shd w:val="clear" w:color="auto" w:fill="FFFFFF"/>
        <w:spacing w:after="0" w:line="773" w:lineRule="exact"/>
        <w:ind w:left="950"/>
        <w:rPr>
          <w:rFonts w:asciiTheme="majorHAnsi" w:eastAsia="Times New Roman" w:hAnsiTheme="majorHAnsi" w:cs="Times New Roman"/>
          <w:b/>
          <w:spacing w:val="-30"/>
          <w:position w:val="-1"/>
          <w:sz w:val="72"/>
          <w:szCs w:val="72"/>
        </w:rPr>
      </w:pPr>
      <w:r w:rsidRPr="00E01184">
        <w:rPr>
          <w:rFonts w:asciiTheme="majorHAnsi" w:eastAsia="Times New Roman" w:hAnsiTheme="majorHAnsi" w:cs="Times New Roman"/>
          <w:b/>
          <w:spacing w:val="-30"/>
          <w:position w:val="-1"/>
          <w:sz w:val="72"/>
          <w:szCs w:val="72"/>
        </w:rPr>
        <w:t xml:space="preserve">                            </w:t>
      </w:r>
      <w:r>
        <w:rPr>
          <w:rFonts w:asciiTheme="majorHAnsi" w:eastAsia="Times New Roman" w:hAnsiTheme="majorHAnsi" w:cs="Times New Roman"/>
          <w:b/>
          <w:spacing w:val="-30"/>
          <w:position w:val="-1"/>
          <w:sz w:val="72"/>
          <w:szCs w:val="72"/>
        </w:rPr>
        <w:t xml:space="preserve">          </w:t>
      </w:r>
      <w:r w:rsidRPr="00E01184">
        <w:rPr>
          <w:rFonts w:asciiTheme="majorHAnsi" w:eastAsia="Times New Roman" w:hAnsiTheme="majorHAnsi" w:cs="Times New Roman"/>
          <w:b/>
          <w:spacing w:val="-30"/>
          <w:position w:val="-1"/>
          <w:sz w:val="72"/>
          <w:szCs w:val="72"/>
        </w:rPr>
        <w:t>ВЕСТНИК</w:t>
      </w:r>
    </w:p>
    <w:p w:rsidR="00FC7908" w:rsidRPr="00CE10B8" w:rsidRDefault="00FC7908" w:rsidP="00FC7908">
      <w:pPr>
        <w:shd w:val="clear" w:color="auto" w:fill="7F7F7F"/>
        <w:rPr>
          <w:rFonts w:ascii="Times New Roman" w:eastAsia="Times New Roman" w:hAnsi="Times New Roman" w:cs="Times New Roman"/>
          <w:b/>
          <w:bCs/>
          <w:spacing w:val="-3"/>
          <w:sz w:val="32"/>
          <w:szCs w:val="32"/>
        </w:rPr>
      </w:pPr>
      <w:r>
        <w:rPr>
          <w:rFonts w:ascii="Times New Roman" w:hAnsi="Times New Roman" w:cs="Times New Roman"/>
          <w:b/>
          <w:sz w:val="32"/>
          <w:szCs w:val="32"/>
        </w:rPr>
        <w:t xml:space="preserve"> </w:t>
      </w:r>
      <w:r w:rsidR="001F5C70">
        <w:rPr>
          <w:rFonts w:ascii="Times New Roman" w:hAnsi="Times New Roman" w:cs="Times New Roman"/>
          <w:b/>
          <w:sz w:val="32"/>
          <w:szCs w:val="32"/>
        </w:rPr>
        <w:t>11</w:t>
      </w:r>
      <w:r>
        <w:rPr>
          <w:rFonts w:ascii="Times New Roman" w:hAnsi="Times New Roman" w:cs="Times New Roman"/>
          <w:b/>
          <w:sz w:val="32"/>
          <w:szCs w:val="32"/>
        </w:rPr>
        <w:t xml:space="preserve">(1) </w:t>
      </w:r>
      <w:r>
        <w:rPr>
          <w:rFonts w:ascii="Times New Roman" w:eastAsia="Times New Roman" w:hAnsi="Times New Roman" w:cs="Times New Roman"/>
          <w:b/>
          <w:bCs/>
          <w:i/>
          <w:spacing w:val="-3"/>
          <w:sz w:val="32"/>
          <w:szCs w:val="32"/>
        </w:rPr>
        <w:t xml:space="preserve">Ермаковское </w:t>
      </w:r>
      <w:r w:rsidRPr="00C66F9C">
        <w:rPr>
          <w:rFonts w:ascii="Times New Roman" w:eastAsia="Times New Roman" w:hAnsi="Times New Roman" w:cs="Times New Roman"/>
          <w:b/>
          <w:bCs/>
          <w:i/>
          <w:spacing w:val="-3"/>
          <w:sz w:val="32"/>
          <w:szCs w:val="32"/>
        </w:rPr>
        <w:t>сельское поселение</w:t>
      </w:r>
      <w:r>
        <w:rPr>
          <w:rFonts w:ascii="Times New Roman" w:eastAsia="Times New Roman" w:hAnsi="Times New Roman" w:cs="Times New Roman"/>
          <w:b/>
          <w:bCs/>
          <w:spacing w:val="-3"/>
          <w:sz w:val="32"/>
          <w:szCs w:val="32"/>
        </w:rPr>
        <w:t xml:space="preserve">  </w:t>
      </w:r>
      <w:r>
        <w:rPr>
          <w:color w:val="000000" w:themeColor="text1"/>
        </w:rPr>
        <w:t xml:space="preserve"> </w:t>
      </w:r>
      <w:r w:rsidR="001F5C70">
        <w:rPr>
          <w:color w:val="000000" w:themeColor="text1"/>
        </w:rPr>
        <w:t>15</w:t>
      </w:r>
      <w:r>
        <w:rPr>
          <w:color w:val="000000" w:themeColor="text1"/>
        </w:rPr>
        <w:t>.05.2020  г.</w:t>
      </w:r>
    </w:p>
    <w:p w:rsidR="001F5C70" w:rsidRPr="001F5C70" w:rsidRDefault="00FC7908" w:rsidP="001F5C70">
      <w:pPr>
        <w:pStyle w:val="3"/>
        <w:shd w:val="clear" w:color="auto" w:fill="FFFFFF" w:themeFill="background1"/>
        <w:rPr>
          <w:rFonts w:ascii="Times New Roman" w:hAnsi="Times New Roman" w:cs="Times New Roman"/>
          <w:b w:val="0"/>
          <w:color w:val="FF0000"/>
          <w:sz w:val="24"/>
          <w:szCs w:val="24"/>
        </w:rPr>
      </w:pPr>
      <w:r>
        <w:rPr>
          <w:rFonts w:ascii="Times New Roman" w:hAnsi="Times New Roman" w:cs="Times New Roman"/>
          <w:color w:val="000000" w:themeColor="text1"/>
          <w:sz w:val="20"/>
          <w:szCs w:val="20"/>
        </w:rPr>
        <w:t xml:space="preserve">        </w:t>
      </w:r>
      <w:r w:rsidR="001F5C70">
        <w:rPr>
          <w:rFonts w:ascii="Times New Roman" w:hAnsi="Times New Roman" w:cs="Times New Roman"/>
          <w:color w:val="000000" w:themeColor="text1"/>
          <w:sz w:val="20"/>
          <w:szCs w:val="20"/>
        </w:rPr>
        <w:t xml:space="preserve">                                                </w:t>
      </w:r>
      <w:r w:rsidR="001F5C70" w:rsidRPr="001F5C70">
        <w:rPr>
          <w:rFonts w:ascii="Times New Roman" w:hAnsi="Times New Roman" w:cs="Times New Roman"/>
          <w:sz w:val="16"/>
          <w:szCs w:val="16"/>
        </w:rPr>
        <w:t>ОПОВЕЩЕНИЕ</w:t>
      </w:r>
      <w:r w:rsidR="001F5C70">
        <w:rPr>
          <w:rFonts w:ascii="Times New Roman" w:hAnsi="Times New Roman" w:cs="Times New Roman"/>
          <w:sz w:val="16"/>
          <w:szCs w:val="16"/>
        </w:rPr>
        <w:t xml:space="preserve">     </w:t>
      </w:r>
      <w:r w:rsidR="001F5C70" w:rsidRPr="001F5C70">
        <w:rPr>
          <w:rFonts w:ascii="Times New Roman" w:hAnsi="Times New Roman" w:cs="Times New Roman"/>
          <w:sz w:val="16"/>
          <w:szCs w:val="16"/>
        </w:rPr>
        <w:t xml:space="preserve">о начале публичных слушаний </w:t>
      </w:r>
    </w:p>
    <w:p w:rsidR="001F5C70" w:rsidRPr="001F5C70" w:rsidRDefault="001F5C70" w:rsidP="001F5C70">
      <w:pPr>
        <w:pStyle w:val="a3"/>
        <w:spacing w:line="360" w:lineRule="auto"/>
        <w:contextualSpacing/>
        <w:jc w:val="center"/>
        <w:rPr>
          <w:rFonts w:ascii="Times New Roman" w:hAnsi="Times New Roman"/>
          <w:sz w:val="16"/>
          <w:szCs w:val="16"/>
        </w:rPr>
      </w:pPr>
    </w:p>
    <w:p w:rsidR="001F5C70" w:rsidRPr="001F5C70" w:rsidRDefault="001F5C70" w:rsidP="001F5C70">
      <w:pPr>
        <w:pStyle w:val="a3"/>
        <w:spacing w:line="360" w:lineRule="auto"/>
        <w:ind w:firstLine="708"/>
        <w:contextualSpacing/>
        <w:jc w:val="both"/>
        <w:rPr>
          <w:rFonts w:ascii="Times New Roman" w:hAnsi="Times New Roman"/>
          <w:b/>
          <w:sz w:val="16"/>
          <w:szCs w:val="16"/>
        </w:rPr>
      </w:pPr>
      <w:r w:rsidRPr="001F5C70">
        <w:rPr>
          <w:rFonts w:ascii="Times New Roman" w:hAnsi="Times New Roman"/>
          <w:b/>
          <w:sz w:val="16"/>
          <w:szCs w:val="16"/>
        </w:rPr>
        <w:t>1.</w:t>
      </w:r>
      <w:r w:rsidRPr="001F5C70">
        <w:rPr>
          <w:rFonts w:ascii="Times New Roman" w:hAnsi="Times New Roman"/>
          <w:sz w:val="16"/>
          <w:szCs w:val="16"/>
        </w:rPr>
        <w:t xml:space="preserve"> </w:t>
      </w:r>
      <w:r w:rsidRPr="001F5C70">
        <w:rPr>
          <w:rFonts w:ascii="Times New Roman" w:hAnsi="Times New Roman"/>
          <w:b/>
          <w:sz w:val="16"/>
          <w:szCs w:val="16"/>
        </w:rPr>
        <w:t>Информация о проекте, подлежащем рассмотрению на публичных слушаниях:</w:t>
      </w:r>
    </w:p>
    <w:p w:rsidR="001F5C70" w:rsidRPr="001F5C70" w:rsidRDefault="001F5C70" w:rsidP="001F5C70">
      <w:pPr>
        <w:pStyle w:val="a3"/>
        <w:spacing w:line="360" w:lineRule="auto"/>
        <w:ind w:firstLine="709"/>
        <w:contextualSpacing/>
        <w:jc w:val="both"/>
        <w:rPr>
          <w:rFonts w:ascii="Times New Roman" w:hAnsi="Times New Roman"/>
          <w:sz w:val="16"/>
          <w:szCs w:val="16"/>
        </w:rPr>
      </w:pPr>
      <w:r w:rsidRPr="001F5C70">
        <w:rPr>
          <w:rFonts w:ascii="Times New Roman" w:hAnsi="Times New Roman"/>
          <w:sz w:val="16"/>
          <w:szCs w:val="16"/>
        </w:rPr>
        <w:t>На публичные слушания выносится проект решения Совета о внесении изменений в Правила землепользования и застройки Ермаковского сельского поселения Нововаршавского муниципального района Омской области, утвержденные Решением Совета муниципального района от 30.08.2017 № 146  «Об утверждении Правил землепользования и застройки Ермаковского сельского поселения Нововаршавского муниципального района Омской области».</w:t>
      </w:r>
    </w:p>
    <w:p w:rsidR="001F5C70" w:rsidRPr="001F5C70" w:rsidRDefault="001F5C70" w:rsidP="001F5C70">
      <w:pPr>
        <w:pStyle w:val="a3"/>
        <w:spacing w:line="360" w:lineRule="auto"/>
        <w:contextualSpacing/>
        <w:jc w:val="both"/>
        <w:rPr>
          <w:rFonts w:ascii="Times New Roman" w:hAnsi="Times New Roman"/>
          <w:b/>
          <w:sz w:val="16"/>
          <w:szCs w:val="16"/>
        </w:rPr>
      </w:pPr>
      <w:r w:rsidRPr="001F5C70">
        <w:rPr>
          <w:rFonts w:ascii="Times New Roman" w:hAnsi="Times New Roman"/>
          <w:sz w:val="16"/>
          <w:szCs w:val="16"/>
        </w:rPr>
        <w:tab/>
      </w:r>
      <w:r w:rsidRPr="001F5C70">
        <w:rPr>
          <w:rFonts w:ascii="Times New Roman" w:hAnsi="Times New Roman"/>
          <w:b/>
          <w:sz w:val="16"/>
          <w:szCs w:val="16"/>
        </w:rPr>
        <w:t>Перечень информационных материалов к проекту:</w:t>
      </w:r>
    </w:p>
    <w:p w:rsidR="001F5C70" w:rsidRPr="001F5C70" w:rsidRDefault="001F5C70" w:rsidP="001F5C70">
      <w:pPr>
        <w:pStyle w:val="a3"/>
        <w:spacing w:line="360" w:lineRule="auto"/>
        <w:contextualSpacing/>
        <w:jc w:val="both"/>
        <w:rPr>
          <w:rFonts w:ascii="Times New Roman" w:hAnsi="Times New Roman"/>
          <w:sz w:val="16"/>
          <w:szCs w:val="16"/>
        </w:rPr>
      </w:pPr>
      <w:r w:rsidRPr="001F5C70">
        <w:rPr>
          <w:rFonts w:ascii="Times New Roman" w:hAnsi="Times New Roman"/>
          <w:sz w:val="16"/>
          <w:szCs w:val="16"/>
        </w:rPr>
        <w:tab/>
      </w:r>
      <w:proofErr w:type="gramStart"/>
      <w:r w:rsidRPr="001F5C70">
        <w:rPr>
          <w:rFonts w:ascii="Times New Roman" w:hAnsi="Times New Roman"/>
          <w:sz w:val="16"/>
          <w:szCs w:val="16"/>
        </w:rPr>
        <w:t>1) Градостроительный кодекс Российской Федерации;2) Правила землепользования и застройки Ермаковского сельского поселения Нововаршавского муниципального района Омской области;3) Решение Совета муниципального района от 27.03.2019 № 246 «Об утверждении Положения  о порядке организации и проведения общественных обсуждений или  публичных слушаний по проектам правовых актов в сфере градостроительной деятельности в сельских поселениях Нововаршавского муниципального района Омской области».</w:t>
      </w:r>
      <w:r w:rsidRPr="001F5C70">
        <w:rPr>
          <w:rFonts w:ascii="Times New Roman" w:hAnsi="Times New Roman"/>
          <w:b/>
          <w:sz w:val="16"/>
          <w:szCs w:val="16"/>
        </w:rPr>
        <w:t>2.</w:t>
      </w:r>
      <w:proofErr w:type="gramEnd"/>
      <w:r w:rsidRPr="001F5C70">
        <w:rPr>
          <w:rFonts w:ascii="Times New Roman" w:hAnsi="Times New Roman"/>
          <w:b/>
          <w:sz w:val="16"/>
          <w:szCs w:val="16"/>
        </w:rPr>
        <w:t xml:space="preserve"> Информация об официальном сайте, на котором будут размещены проект, подлежащий рассмотрению на публичных слушаниях, и информационные материалы к нему:</w:t>
      </w:r>
    </w:p>
    <w:p w:rsidR="001F5C70" w:rsidRPr="001F5C70" w:rsidRDefault="001F5C70" w:rsidP="001F5C70">
      <w:pPr>
        <w:ind w:firstLine="426"/>
        <w:jc w:val="both"/>
        <w:rPr>
          <w:rFonts w:ascii="Times New Roman" w:hAnsi="Times New Roman" w:cs="Times New Roman"/>
          <w:sz w:val="16"/>
          <w:szCs w:val="16"/>
        </w:rPr>
      </w:pPr>
      <w:r w:rsidRPr="001F5C70">
        <w:rPr>
          <w:rFonts w:ascii="Times New Roman" w:hAnsi="Times New Roman" w:cs="Times New Roman"/>
          <w:sz w:val="16"/>
          <w:szCs w:val="16"/>
        </w:rPr>
        <w:t xml:space="preserve">Информационные материалы размещены на сайте </w:t>
      </w:r>
      <w:r w:rsidRPr="001F5C70">
        <w:rPr>
          <w:rFonts w:ascii="Times New Roman" w:hAnsi="Times New Roman" w:cs="Times New Roman"/>
          <w:sz w:val="16"/>
          <w:szCs w:val="16"/>
          <w:u w:val="single"/>
        </w:rPr>
        <w:t>http://novovar.omskportal.ru/.</w:t>
      </w:r>
      <w:r w:rsidRPr="001F5C70">
        <w:rPr>
          <w:rFonts w:ascii="Times New Roman" w:hAnsi="Times New Roman" w:cs="Times New Roman"/>
          <w:b/>
          <w:sz w:val="16"/>
          <w:szCs w:val="16"/>
        </w:rPr>
        <w:t xml:space="preserve">3. Реквизиты правового акта о проведении публичных слушаний, на основании которого подготовлено оповещение о начале публичных </w:t>
      </w:r>
      <w:proofErr w:type="spellStart"/>
      <w:r w:rsidRPr="001F5C70">
        <w:rPr>
          <w:rFonts w:ascii="Times New Roman" w:hAnsi="Times New Roman" w:cs="Times New Roman"/>
          <w:b/>
          <w:sz w:val="16"/>
          <w:szCs w:val="16"/>
        </w:rPr>
        <w:t>слушаний</w:t>
      </w:r>
      <w:proofErr w:type="gramStart"/>
      <w:r w:rsidRPr="001F5C70">
        <w:rPr>
          <w:rFonts w:ascii="Times New Roman" w:hAnsi="Times New Roman" w:cs="Times New Roman"/>
          <w:b/>
          <w:sz w:val="16"/>
          <w:szCs w:val="16"/>
        </w:rPr>
        <w:t>:</w:t>
      </w:r>
      <w:r w:rsidRPr="001F5C70">
        <w:rPr>
          <w:rFonts w:ascii="Times New Roman" w:hAnsi="Times New Roman" w:cs="Times New Roman"/>
          <w:sz w:val="16"/>
          <w:szCs w:val="16"/>
        </w:rPr>
        <w:t>Р</w:t>
      </w:r>
      <w:proofErr w:type="gramEnd"/>
      <w:r w:rsidRPr="001F5C70">
        <w:rPr>
          <w:rFonts w:ascii="Times New Roman" w:hAnsi="Times New Roman" w:cs="Times New Roman"/>
          <w:sz w:val="16"/>
          <w:szCs w:val="16"/>
        </w:rPr>
        <w:t>аспоряжение</w:t>
      </w:r>
      <w:proofErr w:type="spellEnd"/>
      <w:r w:rsidRPr="001F5C70">
        <w:rPr>
          <w:rFonts w:ascii="Times New Roman" w:hAnsi="Times New Roman" w:cs="Times New Roman"/>
          <w:sz w:val="16"/>
          <w:szCs w:val="16"/>
        </w:rPr>
        <w:t xml:space="preserve"> Администрации Нововаршавского муниципального района Омской области от 19.05.2020 № 184-р «</w:t>
      </w:r>
      <w:r w:rsidRPr="001F5C70">
        <w:rPr>
          <w:rFonts w:ascii="Times New Roman" w:hAnsi="Times New Roman"/>
          <w:sz w:val="16"/>
          <w:szCs w:val="16"/>
        </w:rPr>
        <w:t>О проведении публичных слушаний по проекту решения Совета о внесении изменений в Правила землепользования и застройки Ермаковского сельского поселения Нововаршавского муниципального района Омской области»</w:t>
      </w:r>
      <w:r w:rsidRPr="001F5C70">
        <w:rPr>
          <w:rFonts w:ascii="Times New Roman" w:hAnsi="Times New Roman" w:cs="Times New Roman"/>
          <w:sz w:val="16"/>
          <w:szCs w:val="16"/>
        </w:rPr>
        <w:t>.</w:t>
      </w:r>
      <w:r w:rsidRPr="001F5C70">
        <w:rPr>
          <w:rFonts w:ascii="Times New Roman" w:hAnsi="Times New Roman" w:cs="Times New Roman"/>
          <w:b/>
          <w:sz w:val="16"/>
          <w:szCs w:val="16"/>
        </w:rPr>
        <w:t xml:space="preserve">4. Информация о порядке и сроках проведения публичных слушаний по проекту, подлежащему рассмотрению на публичных </w:t>
      </w:r>
      <w:proofErr w:type="spellStart"/>
      <w:r w:rsidRPr="001F5C70">
        <w:rPr>
          <w:rFonts w:ascii="Times New Roman" w:hAnsi="Times New Roman" w:cs="Times New Roman"/>
          <w:b/>
          <w:sz w:val="16"/>
          <w:szCs w:val="16"/>
        </w:rPr>
        <w:t>слушаниях</w:t>
      </w:r>
      <w:proofErr w:type="gramStart"/>
      <w:r w:rsidRPr="001F5C70">
        <w:rPr>
          <w:rFonts w:ascii="Times New Roman" w:hAnsi="Times New Roman" w:cs="Times New Roman"/>
          <w:b/>
          <w:sz w:val="16"/>
          <w:szCs w:val="16"/>
        </w:rPr>
        <w:t>:</w:t>
      </w:r>
      <w:r w:rsidRPr="001F5C70">
        <w:rPr>
          <w:rFonts w:ascii="Times New Roman" w:hAnsi="Times New Roman" w:cs="Times New Roman"/>
          <w:sz w:val="16"/>
          <w:szCs w:val="16"/>
        </w:rPr>
        <w:t>С</w:t>
      </w:r>
      <w:proofErr w:type="gramEnd"/>
      <w:r w:rsidRPr="001F5C70">
        <w:rPr>
          <w:rFonts w:ascii="Times New Roman" w:hAnsi="Times New Roman" w:cs="Times New Roman"/>
          <w:sz w:val="16"/>
          <w:szCs w:val="16"/>
        </w:rPr>
        <w:t>рок</w:t>
      </w:r>
      <w:proofErr w:type="spellEnd"/>
      <w:r w:rsidRPr="001F5C70">
        <w:rPr>
          <w:rFonts w:ascii="Times New Roman" w:hAnsi="Times New Roman" w:cs="Times New Roman"/>
          <w:sz w:val="16"/>
          <w:szCs w:val="16"/>
        </w:rPr>
        <w:t xml:space="preserve"> проведения публичных слушаний– с 15.05.2020 года по 16.06.2020 года. </w:t>
      </w:r>
      <w:r w:rsidRPr="001F5C70">
        <w:rPr>
          <w:rFonts w:ascii="Times New Roman" w:hAnsi="Times New Roman" w:cs="Times New Roman"/>
          <w:b/>
          <w:sz w:val="16"/>
          <w:szCs w:val="16"/>
        </w:rPr>
        <w:t xml:space="preserve">5. Информация о месте, дате открытия экспозиции или экспозиции проекта, подлежащего рассмотрению на публичных слушаниях, о сроках проведения экспозиции или экспозиции такого проекта, о днях и часах, в которые возможно посещение указанных экспозиции или </w:t>
      </w:r>
      <w:proofErr w:type="spellStart"/>
      <w:r w:rsidRPr="001F5C70">
        <w:rPr>
          <w:rFonts w:ascii="Times New Roman" w:hAnsi="Times New Roman" w:cs="Times New Roman"/>
          <w:b/>
          <w:sz w:val="16"/>
          <w:szCs w:val="16"/>
        </w:rPr>
        <w:t>экспозиций</w:t>
      </w:r>
      <w:proofErr w:type="gramStart"/>
      <w:r w:rsidRPr="001F5C70">
        <w:rPr>
          <w:rFonts w:ascii="Times New Roman" w:hAnsi="Times New Roman" w:cs="Times New Roman"/>
          <w:b/>
          <w:sz w:val="16"/>
          <w:szCs w:val="16"/>
        </w:rPr>
        <w:t>:</w:t>
      </w:r>
      <w:r w:rsidRPr="001F5C70">
        <w:rPr>
          <w:rFonts w:ascii="Times New Roman" w:hAnsi="Times New Roman" w:cs="Times New Roman"/>
          <w:sz w:val="16"/>
          <w:szCs w:val="16"/>
        </w:rPr>
        <w:t>И</w:t>
      </w:r>
      <w:proofErr w:type="gramEnd"/>
      <w:r w:rsidRPr="001F5C70">
        <w:rPr>
          <w:rFonts w:ascii="Times New Roman" w:hAnsi="Times New Roman" w:cs="Times New Roman"/>
          <w:sz w:val="16"/>
          <w:szCs w:val="16"/>
        </w:rPr>
        <w:t>нформационные</w:t>
      </w:r>
      <w:proofErr w:type="spellEnd"/>
      <w:r w:rsidRPr="001F5C70">
        <w:rPr>
          <w:rFonts w:ascii="Times New Roman" w:hAnsi="Times New Roman" w:cs="Times New Roman"/>
          <w:sz w:val="16"/>
          <w:szCs w:val="16"/>
        </w:rPr>
        <w:t xml:space="preserve"> материалы по теме публичных слушаний представлены на экспозиции по адресу </w:t>
      </w:r>
      <w:r w:rsidRPr="001F5C70">
        <w:rPr>
          <w:sz w:val="16"/>
          <w:szCs w:val="16"/>
        </w:rPr>
        <w:t xml:space="preserve">- </w:t>
      </w:r>
      <w:r w:rsidRPr="001F5C70">
        <w:rPr>
          <w:rFonts w:ascii="Times New Roman" w:hAnsi="Times New Roman" w:cs="Times New Roman"/>
          <w:sz w:val="16"/>
          <w:szCs w:val="16"/>
        </w:rPr>
        <w:t xml:space="preserve">Омская область, Нововаршавский район, р.п. Нововаршавка, ул. Красный Путь, дом 1.Экспозиция открыта с </w:t>
      </w:r>
      <w:r w:rsidRPr="001F5C70">
        <w:rPr>
          <w:rFonts w:ascii="Times New Roman" w:hAnsi="Times New Roman" w:cs="Times New Roman"/>
          <w:sz w:val="16"/>
          <w:szCs w:val="16"/>
          <w:u w:val="single"/>
        </w:rPr>
        <w:t>15.05.2020</w:t>
      </w:r>
      <w:r w:rsidRPr="001F5C70">
        <w:rPr>
          <w:rFonts w:ascii="Times New Roman" w:hAnsi="Times New Roman" w:cs="Times New Roman"/>
          <w:sz w:val="16"/>
          <w:szCs w:val="16"/>
        </w:rPr>
        <w:t xml:space="preserve"> по </w:t>
      </w:r>
      <w:r w:rsidRPr="001F5C70">
        <w:rPr>
          <w:rFonts w:ascii="Times New Roman" w:hAnsi="Times New Roman" w:cs="Times New Roman"/>
          <w:sz w:val="16"/>
          <w:szCs w:val="16"/>
          <w:u w:val="single"/>
        </w:rPr>
        <w:t>16.06.2020</w:t>
      </w:r>
      <w:r w:rsidRPr="001F5C70">
        <w:rPr>
          <w:rFonts w:ascii="Times New Roman" w:hAnsi="Times New Roman" w:cs="Times New Roman"/>
          <w:sz w:val="16"/>
          <w:szCs w:val="16"/>
        </w:rPr>
        <w:t xml:space="preserve">. Часы работы: с </w:t>
      </w:r>
      <w:r w:rsidRPr="001F5C70">
        <w:rPr>
          <w:rFonts w:ascii="Times New Roman" w:hAnsi="Times New Roman" w:cs="Times New Roman"/>
          <w:sz w:val="16"/>
          <w:szCs w:val="16"/>
          <w:u w:val="single"/>
        </w:rPr>
        <w:t xml:space="preserve">9.00 </w:t>
      </w:r>
      <w:r w:rsidRPr="001F5C70">
        <w:rPr>
          <w:rFonts w:ascii="Times New Roman" w:hAnsi="Times New Roman" w:cs="Times New Roman"/>
          <w:sz w:val="16"/>
          <w:szCs w:val="16"/>
        </w:rPr>
        <w:t>по</w:t>
      </w:r>
      <w:r w:rsidRPr="001F5C70">
        <w:rPr>
          <w:rFonts w:ascii="Times New Roman" w:hAnsi="Times New Roman" w:cs="Times New Roman"/>
          <w:sz w:val="16"/>
          <w:szCs w:val="16"/>
          <w:u w:val="single"/>
        </w:rPr>
        <w:t xml:space="preserve"> 16.00</w:t>
      </w:r>
      <w:r w:rsidRPr="001F5C70">
        <w:rPr>
          <w:rFonts w:ascii="Times New Roman" w:hAnsi="Times New Roman" w:cs="Times New Roman"/>
          <w:sz w:val="16"/>
          <w:szCs w:val="16"/>
        </w:rPr>
        <w:t xml:space="preserve"> на выставке проводятся консультации по теме публичных слушаний.</w:t>
      </w:r>
    </w:p>
    <w:p w:rsidR="001F5C70" w:rsidRPr="001F5C70" w:rsidRDefault="001F5C70" w:rsidP="001F5C70">
      <w:pPr>
        <w:pStyle w:val="a3"/>
        <w:spacing w:line="360" w:lineRule="auto"/>
        <w:ind w:firstLine="708"/>
        <w:contextualSpacing/>
        <w:jc w:val="both"/>
        <w:rPr>
          <w:rFonts w:ascii="Times New Roman" w:hAnsi="Times New Roman"/>
          <w:b/>
          <w:sz w:val="16"/>
          <w:szCs w:val="16"/>
        </w:rPr>
      </w:pPr>
      <w:r w:rsidRPr="001F5C70">
        <w:rPr>
          <w:rFonts w:ascii="Times New Roman" w:hAnsi="Times New Roman"/>
          <w:b/>
          <w:sz w:val="16"/>
          <w:szCs w:val="16"/>
        </w:rPr>
        <w:t>6. Информация о порядке, сроке и форме внесения участниками публичных слушаний предложений и замечаний, касающихся проекта, подлежащего рассмотрению на публичных слушаниях:</w:t>
      </w:r>
    </w:p>
    <w:p w:rsidR="001F5C70" w:rsidRPr="001F5C70" w:rsidRDefault="001F5C70" w:rsidP="001F5C70">
      <w:pPr>
        <w:ind w:firstLine="426"/>
        <w:jc w:val="both"/>
        <w:rPr>
          <w:rFonts w:ascii="Times New Roman" w:hAnsi="Times New Roman" w:cs="Times New Roman"/>
          <w:sz w:val="16"/>
          <w:szCs w:val="16"/>
        </w:rPr>
      </w:pPr>
      <w:r w:rsidRPr="001F5C70">
        <w:rPr>
          <w:rFonts w:ascii="Times New Roman" w:hAnsi="Times New Roman" w:cs="Times New Roman"/>
          <w:sz w:val="16"/>
          <w:szCs w:val="16"/>
        </w:rPr>
        <w:t xml:space="preserve">В период публичных слушаний участники публичных слушаний имеют право представить свои предложения и замечания в срок с </w:t>
      </w:r>
      <w:r w:rsidRPr="001F5C70">
        <w:rPr>
          <w:rFonts w:ascii="Times New Roman" w:hAnsi="Times New Roman" w:cs="Times New Roman"/>
          <w:sz w:val="16"/>
          <w:szCs w:val="16"/>
          <w:u w:val="single"/>
        </w:rPr>
        <w:t>15.05.2020</w:t>
      </w:r>
      <w:r w:rsidRPr="001F5C70">
        <w:rPr>
          <w:rFonts w:ascii="Times New Roman" w:hAnsi="Times New Roman" w:cs="Times New Roman"/>
          <w:sz w:val="16"/>
          <w:szCs w:val="16"/>
        </w:rPr>
        <w:t xml:space="preserve"> по </w:t>
      </w:r>
      <w:r w:rsidRPr="001F5C70">
        <w:rPr>
          <w:rFonts w:ascii="Times New Roman" w:hAnsi="Times New Roman" w:cs="Times New Roman"/>
          <w:sz w:val="16"/>
          <w:szCs w:val="16"/>
          <w:u w:val="single"/>
        </w:rPr>
        <w:t>16.06.2020</w:t>
      </w:r>
      <w:r w:rsidRPr="001F5C70">
        <w:rPr>
          <w:rFonts w:ascii="Times New Roman" w:hAnsi="Times New Roman" w:cs="Times New Roman"/>
          <w:sz w:val="16"/>
          <w:szCs w:val="16"/>
        </w:rPr>
        <w:t xml:space="preserve"> по обсуждаемому проекту посредством:- записи предложений и замечаний в период работы экспозиции;- интернета, т.е. отправки письма на электронный адрес: </w:t>
      </w:r>
      <w:proofErr w:type="spellStart"/>
      <w:r w:rsidRPr="001F5C70">
        <w:rPr>
          <w:rFonts w:ascii="Times New Roman" w:hAnsi="Times New Roman"/>
          <w:sz w:val="16"/>
          <w:szCs w:val="16"/>
          <w:u w:val="single"/>
          <w:lang w:val="en-US"/>
        </w:rPr>
        <w:t>nw</w:t>
      </w:r>
      <w:proofErr w:type="spellEnd"/>
      <w:r w:rsidRPr="001F5C70">
        <w:rPr>
          <w:rFonts w:ascii="Times New Roman" w:hAnsi="Times New Roman"/>
          <w:sz w:val="16"/>
          <w:szCs w:val="16"/>
          <w:u w:val="single"/>
        </w:rPr>
        <w:t>-</w:t>
      </w:r>
      <w:proofErr w:type="spellStart"/>
      <w:r w:rsidRPr="001F5C70">
        <w:rPr>
          <w:rFonts w:ascii="Times New Roman" w:hAnsi="Times New Roman"/>
          <w:sz w:val="16"/>
          <w:szCs w:val="16"/>
          <w:u w:val="single"/>
          <w:lang w:val="en-US"/>
        </w:rPr>
        <w:t>stroyotdel</w:t>
      </w:r>
      <w:proofErr w:type="spellEnd"/>
      <w:r w:rsidRPr="001F5C70">
        <w:rPr>
          <w:rFonts w:ascii="Times New Roman" w:hAnsi="Times New Roman"/>
          <w:sz w:val="16"/>
          <w:szCs w:val="16"/>
          <w:u w:val="single"/>
        </w:rPr>
        <w:fldChar w:fldCharType="begin"/>
      </w:r>
      <w:r w:rsidRPr="001F5C70">
        <w:rPr>
          <w:rFonts w:ascii="Times New Roman" w:hAnsi="Times New Roman"/>
          <w:sz w:val="16"/>
          <w:szCs w:val="16"/>
          <w:u w:val="single"/>
        </w:rPr>
        <w:instrText xml:space="preserve"> HYPERLINK "mailto:cherlа</w:instrText>
      </w:r>
      <w:r w:rsidRPr="001F5C70">
        <w:rPr>
          <w:rFonts w:ascii="Times New Roman" w:hAnsi="Times New Roman"/>
          <w:sz w:val="16"/>
          <w:szCs w:val="16"/>
          <w:u w:val="single"/>
          <w:lang w:val="en-US"/>
        </w:rPr>
        <w:instrText>k</w:instrText>
      </w:r>
      <w:r w:rsidRPr="001F5C70">
        <w:rPr>
          <w:rFonts w:ascii="Times New Roman" w:hAnsi="Times New Roman"/>
          <w:sz w:val="16"/>
          <w:szCs w:val="16"/>
          <w:u w:val="single"/>
        </w:rPr>
        <w:instrText>@</w:instrText>
      </w:r>
      <w:r w:rsidRPr="001F5C70">
        <w:rPr>
          <w:rFonts w:ascii="Times New Roman" w:hAnsi="Times New Roman"/>
          <w:sz w:val="16"/>
          <w:szCs w:val="16"/>
          <w:u w:val="single"/>
          <w:lang w:val="en-US"/>
        </w:rPr>
        <w:instrText>mail</w:instrText>
      </w:r>
      <w:r w:rsidRPr="001F5C70">
        <w:rPr>
          <w:rFonts w:ascii="Times New Roman" w:hAnsi="Times New Roman"/>
          <w:sz w:val="16"/>
          <w:szCs w:val="16"/>
          <w:u w:val="single"/>
        </w:rPr>
        <w:instrText>.</w:instrText>
      </w:r>
      <w:r w:rsidRPr="001F5C70">
        <w:rPr>
          <w:rFonts w:ascii="Times New Roman" w:hAnsi="Times New Roman"/>
          <w:sz w:val="16"/>
          <w:szCs w:val="16"/>
          <w:u w:val="single"/>
          <w:lang w:val="en-US"/>
        </w:rPr>
        <w:instrText>ru</w:instrText>
      </w:r>
      <w:r w:rsidRPr="001F5C70">
        <w:rPr>
          <w:rFonts w:ascii="Times New Roman" w:hAnsi="Times New Roman"/>
          <w:sz w:val="16"/>
          <w:szCs w:val="16"/>
          <w:u w:val="single"/>
        </w:rPr>
        <w:instrText xml:space="preserve">" </w:instrText>
      </w:r>
      <w:r w:rsidRPr="001F5C70">
        <w:rPr>
          <w:rFonts w:ascii="Times New Roman" w:hAnsi="Times New Roman"/>
          <w:sz w:val="16"/>
          <w:szCs w:val="16"/>
          <w:u w:val="single"/>
        </w:rPr>
        <w:fldChar w:fldCharType="separate"/>
      </w:r>
      <w:r w:rsidRPr="001F5C70">
        <w:rPr>
          <w:rFonts w:ascii="Times New Roman" w:hAnsi="Times New Roman"/>
          <w:sz w:val="16"/>
          <w:szCs w:val="16"/>
          <w:u w:val="single"/>
        </w:rPr>
        <w:t>@</w:t>
      </w:r>
      <w:r w:rsidRPr="001F5C70">
        <w:rPr>
          <w:rFonts w:ascii="Times New Roman" w:hAnsi="Times New Roman"/>
          <w:sz w:val="16"/>
          <w:szCs w:val="16"/>
          <w:u w:val="single"/>
          <w:lang w:val="en-US"/>
        </w:rPr>
        <w:t>mail</w:t>
      </w:r>
      <w:r w:rsidRPr="001F5C70">
        <w:rPr>
          <w:rFonts w:ascii="Times New Roman" w:hAnsi="Times New Roman"/>
          <w:sz w:val="16"/>
          <w:szCs w:val="16"/>
          <w:u w:val="single"/>
        </w:rPr>
        <w:t>.</w:t>
      </w:r>
      <w:proofErr w:type="spellStart"/>
      <w:r w:rsidRPr="001F5C70">
        <w:rPr>
          <w:rFonts w:ascii="Times New Roman" w:hAnsi="Times New Roman"/>
          <w:sz w:val="16"/>
          <w:szCs w:val="16"/>
          <w:u w:val="single"/>
          <w:lang w:val="en-US"/>
        </w:rPr>
        <w:t>ru</w:t>
      </w:r>
      <w:proofErr w:type="spellEnd"/>
      <w:r w:rsidRPr="001F5C70">
        <w:rPr>
          <w:rFonts w:ascii="Times New Roman" w:hAnsi="Times New Roman"/>
          <w:sz w:val="16"/>
          <w:szCs w:val="16"/>
          <w:u w:val="single"/>
        </w:rPr>
        <w:fldChar w:fldCharType="end"/>
      </w:r>
      <w:r w:rsidRPr="001F5C70">
        <w:rPr>
          <w:rFonts w:ascii="Times New Roman" w:hAnsi="Times New Roman"/>
          <w:sz w:val="16"/>
          <w:szCs w:val="16"/>
          <w:u w:val="single"/>
        </w:rPr>
        <w:t>;</w:t>
      </w:r>
      <w:r w:rsidRPr="001F5C70">
        <w:rPr>
          <w:rFonts w:ascii="Times New Roman" w:hAnsi="Times New Roman" w:cs="Times New Roman"/>
          <w:sz w:val="16"/>
          <w:szCs w:val="16"/>
        </w:rPr>
        <w:t>- телефонного звонка по номеру: 8(38152) 2-14-55;- почтового отправления.</w:t>
      </w:r>
    </w:p>
    <w:p w:rsidR="001F5C70" w:rsidRPr="001F5C70" w:rsidRDefault="001F5C70" w:rsidP="001F5C70">
      <w:pPr>
        <w:pStyle w:val="a3"/>
        <w:spacing w:line="360" w:lineRule="auto"/>
        <w:ind w:firstLine="708"/>
        <w:contextualSpacing/>
        <w:jc w:val="both"/>
        <w:rPr>
          <w:rFonts w:ascii="Times New Roman" w:hAnsi="Times New Roman"/>
          <w:b/>
          <w:sz w:val="16"/>
          <w:szCs w:val="16"/>
        </w:rPr>
      </w:pPr>
      <w:r w:rsidRPr="001F5C70">
        <w:rPr>
          <w:rFonts w:ascii="Times New Roman" w:hAnsi="Times New Roman"/>
          <w:b/>
          <w:sz w:val="16"/>
          <w:szCs w:val="16"/>
        </w:rPr>
        <w:t>7. Информация о дате, времени и месте проведения собрания или собраний участников публичных слушаний:</w:t>
      </w:r>
    </w:p>
    <w:p w:rsidR="001F5C70" w:rsidRPr="001F5C70" w:rsidRDefault="001F5C70" w:rsidP="001F5C70">
      <w:pPr>
        <w:ind w:firstLine="426"/>
        <w:jc w:val="both"/>
        <w:rPr>
          <w:rFonts w:ascii="Times New Roman" w:hAnsi="Times New Roman" w:cs="Times New Roman"/>
          <w:sz w:val="16"/>
          <w:szCs w:val="16"/>
        </w:rPr>
      </w:pPr>
      <w:r w:rsidRPr="001F5C70">
        <w:rPr>
          <w:rFonts w:ascii="Times New Roman" w:hAnsi="Times New Roman" w:cs="Times New Roman"/>
          <w:sz w:val="16"/>
          <w:szCs w:val="16"/>
        </w:rPr>
        <w:t xml:space="preserve">- в 10.00 часов 16 июня 2020 года в ДК Ермаковского сельского поселения по адресу: Омская область, Нововаршавский район, </w:t>
      </w:r>
      <w:proofErr w:type="gramStart"/>
      <w:r w:rsidRPr="001F5C70">
        <w:rPr>
          <w:rFonts w:ascii="Times New Roman" w:hAnsi="Times New Roman" w:cs="Times New Roman"/>
          <w:sz w:val="16"/>
          <w:szCs w:val="16"/>
        </w:rPr>
        <w:t>с</w:t>
      </w:r>
      <w:proofErr w:type="gramEnd"/>
      <w:r w:rsidRPr="001F5C70">
        <w:rPr>
          <w:rFonts w:ascii="Times New Roman" w:hAnsi="Times New Roman" w:cs="Times New Roman"/>
          <w:sz w:val="16"/>
          <w:szCs w:val="16"/>
        </w:rPr>
        <w:t xml:space="preserve">. </w:t>
      </w:r>
      <w:proofErr w:type="gramStart"/>
      <w:r w:rsidRPr="001F5C70">
        <w:rPr>
          <w:rFonts w:ascii="Times New Roman" w:hAnsi="Times New Roman" w:cs="Times New Roman"/>
          <w:sz w:val="16"/>
          <w:szCs w:val="16"/>
        </w:rPr>
        <w:t>Ермак</w:t>
      </w:r>
      <w:proofErr w:type="gramEnd"/>
      <w:r w:rsidRPr="001F5C70">
        <w:rPr>
          <w:rFonts w:ascii="Times New Roman" w:hAnsi="Times New Roman" w:cs="Times New Roman"/>
          <w:sz w:val="16"/>
          <w:szCs w:val="16"/>
        </w:rPr>
        <w:t xml:space="preserve"> улица им. И.Я. </w:t>
      </w:r>
      <w:proofErr w:type="spellStart"/>
      <w:r w:rsidRPr="001F5C70">
        <w:rPr>
          <w:rFonts w:ascii="Times New Roman" w:hAnsi="Times New Roman" w:cs="Times New Roman"/>
          <w:sz w:val="16"/>
          <w:szCs w:val="16"/>
        </w:rPr>
        <w:t>Герка</w:t>
      </w:r>
      <w:proofErr w:type="spellEnd"/>
      <w:r w:rsidRPr="001F5C70">
        <w:rPr>
          <w:rFonts w:ascii="Times New Roman" w:hAnsi="Times New Roman" w:cs="Times New Roman"/>
          <w:sz w:val="16"/>
          <w:szCs w:val="16"/>
        </w:rPr>
        <w:t xml:space="preserve">, д. 5;- в 11.00 часов 16 июня 2020 года в ДК а. </w:t>
      </w:r>
      <w:proofErr w:type="spellStart"/>
      <w:r w:rsidRPr="001F5C70">
        <w:rPr>
          <w:rFonts w:ascii="Times New Roman" w:hAnsi="Times New Roman" w:cs="Times New Roman"/>
          <w:sz w:val="16"/>
          <w:szCs w:val="16"/>
        </w:rPr>
        <w:t>Караман</w:t>
      </w:r>
      <w:proofErr w:type="spellEnd"/>
      <w:r w:rsidRPr="001F5C70">
        <w:rPr>
          <w:rFonts w:ascii="Times New Roman" w:hAnsi="Times New Roman" w:cs="Times New Roman"/>
          <w:sz w:val="16"/>
          <w:szCs w:val="16"/>
        </w:rPr>
        <w:t xml:space="preserve"> по адресу: Омская область, Нововаршавский район, а. </w:t>
      </w:r>
      <w:proofErr w:type="spellStart"/>
      <w:r w:rsidRPr="001F5C70">
        <w:rPr>
          <w:rFonts w:ascii="Times New Roman" w:hAnsi="Times New Roman" w:cs="Times New Roman"/>
          <w:sz w:val="16"/>
          <w:szCs w:val="16"/>
        </w:rPr>
        <w:t>Караман</w:t>
      </w:r>
      <w:proofErr w:type="spellEnd"/>
      <w:r w:rsidRPr="001F5C70">
        <w:rPr>
          <w:rFonts w:ascii="Times New Roman" w:hAnsi="Times New Roman" w:cs="Times New Roman"/>
          <w:sz w:val="16"/>
          <w:szCs w:val="16"/>
        </w:rPr>
        <w:t xml:space="preserve">, улица Береговая д. 20;- в 12.00 часов 16 июня 2020 года в ДК а. </w:t>
      </w:r>
      <w:proofErr w:type="spellStart"/>
      <w:r w:rsidRPr="001F5C70">
        <w:rPr>
          <w:rFonts w:ascii="Times New Roman" w:hAnsi="Times New Roman" w:cs="Times New Roman"/>
          <w:sz w:val="16"/>
          <w:szCs w:val="16"/>
        </w:rPr>
        <w:t>Алкул</w:t>
      </w:r>
      <w:proofErr w:type="spellEnd"/>
      <w:r w:rsidRPr="001F5C70">
        <w:rPr>
          <w:rFonts w:ascii="Times New Roman" w:hAnsi="Times New Roman" w:cs="Times New Roman"/>
          <w:sz w:val="16"/>
          <w:szCs w:val="16"/>
        </w:rPr>
        <w:t xml:space="preserve"> по адресу: Омская область, Нововаршавский район, а. </w:t>
      </w:r>
      <w:proofErr w:type="spellStart"/>
      <w:r w:rsidRPr="001F5C70">
        <w:rPr>
          <w:rFonts w:ascii="Times New Roman" w:hAnsi="Times New Roman" w:cs="Times New Roman"/>
          <w:sz w:val="16"/>
          <w:szCs w:val="16"/>
        </w:rPr>
        <w:t>Алкул</w:t>
      </w:r>
      <w:proofErr w:type="spellEnd"/>
      <w:r w:rsidRPr="001F5C70">
        <w:rPr>
          <w:rFonts w:ascii="Times New Roman" w:hAnsi="Times New Roman" w:cs="Times New Roman"/>
          <w:sz w:val="16"/>
          <w:szCs w:val="16"/>
        </w:rPr>
        <w:t xml:space="preserve">, улица Школьная д. 12;- в 13.00 часов 16 июня 2020 года в ДК с. </w:t>
      </w:r>
      <w:proofErr w:type="gramStart"/>
      <w:r w:rsidRPr="001F5C70">
        <w:rPr>
          <w:rFonts w:ascii="Times New Roman" w:hAnsi="Times New Roman" w:cs="Times New Roman"/>
          <w:sz w:val="16"/>
          <w:szCs w:val="16"/>
        </w:rPr>
        <w:t>Береговое</w:t>
      </w:r>
      <w:proofErr w:type="gramEnd"/>
      <w:r w:rsidRPr="001F5C70">
        <w:rPr>
          <w:rFonts w:ascii="Times New Roman" w:hAnsi="Times New Roman" w:cs="Times New Roman"/>
          <w:sz w:val="16"/>
          <w:szCs w:val="16"/>
        </w:rPr>
        <w:t xml:space="preserve"> по адресу: Омская область, Нововаршавский район, с. </w:t>
      </w:r>
      <w:proofErr w:type="gramStart"/>
      <w:r w:rsidRPr="001F5C70">
        <w:rPr>
          <w:rFonts w:ascii="Times New Roman" w:hAnsi="Times New Roman" w:cs="Times New Roman"/>
          <w:sz w:val="16"/>
          <w:szCs w:val="16"/>
        </w:rPr>
        <w:t>Береговое</w:t>
      </w:r>
      <w:proofErr w:type="gramEnd"/>
      <w:r w:rsidRPr="001F5C70">
        <w:rPr>
          <w:rFonts w:ascii="Times New Roman" w:hAnsi="Times New Roman" w:cs="Times New Roman"/>
          <w:sz w:val="16"/>
          <w:szCs w:val="16"/>
        </w:rPr>
        <w:t>, улица Победы д. 30;</w:t>
      </w:r>
      <w:r>
        <w:rPr>
          <w:rFonts w:ascii="Times New Roman" w:hAnsi="Times New Roman" w:cs="Times New Roman"/>
          <w:sz w:val="16"/>
          <w:szCs w:val="16"/>
        </w:rPr>
        <w:t xml:space="preserve"> </w:t>
      </w:r>
      <w:r w:rsidRPr="001F5C70">
        <w:rPr>
          <w:rFonts w:ascii="Times New Roman" w:hAnsi="Times New Roman" w:cs="Times New Roman"/>
          <w:sz w:val="16"/>
          <w:szCs w:val="16"/>
        </w:rPr>
        <w:t xml:space="preserve">- в 14.00 часов 16 июня 2020 года в ДК с. Александровка по адресу: Омская область, Нововаршавский район, </w:t>
      </w:r>
      <w:proofErr w:type="gramStart"/>
      <w:r w:rsidRPr="001F5C70">
        <w:rPr>
          <w:rFonts w:ascii="Times New Roman" w:hAnsi="Times New Roman" w:cs="Times New Roman"/>
          <w:sz w:val="16"/>
          <w:szCs w:val="16"/>
        </w:rPr>
        <w:t>с</w:t>
      </w:r>
      <w:proofErr w:type="gramEnd"/>
      <w:r w:rsidRPr="001F5C70">
        <w:rPr>
          <w:rFonts w:ascii="Times New Roman" w:hAnsi="Times New Roman" w:cs="Times New Roman"/>
          <w:sz w:val="16"/>
          <w:szCs w:val="16"/>
        </w:rPr>
        <w:t>. Александровка, улица Центральная д. 21.</w:t>
      </w:r>
    </w:p>
    <w:p w:rsidR="001F5C70" w:rsidRPr="001F5C70" w:rsidRDefault="001F5C70" w:rsidP="001F5C70">
      <w:pPr>
        <w:pStyle w:val="a3"/>
        <w:spacing w:line="360" w:lineRule="auto"/>
        <w:ind w:firstLine="708"/>
        <w:contextualSpacing/>
        <w:jc w:val="both"/>
        <w:rPr>
          <w:rFonts w:ascii="Times New Roman" w:hAnsi="Times New Roman"/>
          <w:b/>
          <w:sz w:val="16"/>
          <w:szCs w:val="16"/>
        </w:rPr>
      </w:pPr>
      <w:r w:rsidRPr="001F5C70">
        <w:rPr>
          <w:rFonts w:ascii="Times New Roman" w:hAnsi="Times New Roman"/>
          <w:b/>
          <w:sz w:val="16"/>
          <w:szCs w:val="16"/>
        </w:rPr>
        <w:t>8. Дополнительная информация:</w:t>
      </w:r>
    </w:p>
    <w:p w:rsidR="001F5C70" w:rsidRPr="001F5C70" w:rsidRDefault="001F5C70" w:rsidP="001F5C70">
      <w:pPr>
        <w:ind w:firstLine="426"/>
        <w:jc w:val="both"/>
        <w:rPr>
          <w:rFonts w:ascii="Times New Roman" w:hAnsi="Times New Roman" w:cs="Times New Roman"/>
          <w:sz w:val="16"/>
          <w:szCs w:val="16"/>
        </w:rPr>
      </w:pPr>
      <w:r w:rsidRPr="001F5C70">
        <w:rPr>
          <w:rFonts w:ascii="Times New Roman" w:hAnsi="Times New Roman" w:cs="Times New Roman"/>
          <w:sz w:val="16"/>
          <w:szCs w:val="16"/>
        </w:rPr>
        <w:t>Орган, уполномоченный на проведение публичных слушаний – Администрация Нововаршавского муниципального района.</w:t>
      </w:r>
    </w:p>
    <w:p w:rsidR="001F5C70" w:rsidRPr="001F5C70" w:rsidRDefault="001F5C70" w:rsidP="001F5C70">
      <w:pPr>
        <w:rPr>
          <w:sz w:val="16"/>
          <w:szCs w:val="16"/>
        </w:rPr>
      </w:pPr>
    </w:p>
    <w:p w:rsidR="00F63609" w:rsidRPr="001F5C70" w:rsidRDefault="00F63609" w:rsidP="00F63609">
      <w:pPr>
        <w:shd w:val="clear" w:color="auto" w:fill="FFFFFF"/>
        <w:spacing w:before="100" w:beforeAutospacing="1" w:after="100" w:afterAutospacing="1" w:line="240" w:lineRule="auto"/>
        <w:jc w:val="center"/>
        <w:rPr>
          <w:rFonts w:ascii="Arial" w:eastAsia="Times New Roman" w:hAnsi="Arial" w:cs="Arial"/>
          <w:color w:val="000000"/>
          <w:sz w:val="16"/>
          <w:szCs w:val="16"/>
        </w:rPr>
      </w:pPr>
    </w:p>
    <w:p w:rsidR="00FC7908" w:rsidRPr="00055E7D" w:rsidRDefault="00FC7908" w:rsidP="00FC7908">
      <w:pPr>
        <w:tabs>
          <w:tab w:val="left" w:pos="851"/>
        </w:tabs>
        <w:ind w:right="123"/>
        <w:jc w:val="center"/>
        <w:rPr>
          <w:rFonts w:ascii="Times New Roman" w:hAnsi="Times New Roman" w:cs="Times New Roman"/>
          <w:b/>
          <w:color w:val="FF0000"/>
          <w:sz w:val="16"/>
          <w:szCs w:val="16"/>
        </w:rPr>
      </w:pPr>
    </w:p>
    <w:tbl>
      <w:tblPr>
        <w:tblW w:w="10685" w:type="dxa"/>
        <w:tblInd w:w="-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tblPr>
      <w:tblGrid>
        <w:gridCol w:w="1421"/>
        <w:gridCol w:w="1539"/>
        <w:gridCol w:w="1537"/>
        <w:gridCol w:w="1539"/>
        <w:gridCol w:w="4649"/>
      </w:tblGrid>
      <w:tr w:rsidR="00FC7908" w:rsidRPr="00055E7D" w:rsidTr="006B38A2">
        <w:trPr>
          <w:trHeight w:val="731"/>
        </w:trPr>
        <w:tc>
          <w:tcPr>
            <w:tcW w:w="1421" w:type="dxa"/>
          </w:tcPr>
          <w:p w:rsidR="00FC7908" w:rsidRPr="00055E7D" w:rsidRDefault="00FC7908" w:rsidP="006B38A2">
            <w:pPr>
              <w:spacing w:after="0" w:line="240" w:lineRule="auto"/>
              <w:jc w:val="center"/>
              <w:rPr>
                <w:rFonts w:ascii="Times New Roman" w:hAnsi="Times New Roman" w:cs="Times New Roman"/>
                <w:b/>
                <w:sz w:val="16"/>
                <w:szCs w:val="16"/>
                <w:u w:val="single"/>
              </w:rPr>
            </w:pPr>
            <w:r w:rsidRPr="00055E7D">
              <w:rPr>
                <w:rFonts w:ascii="Times New Roman" w:hAnsi="Times New Roman" w:cs="Times New Roman"/>
                <w:b/>
                <w:sz w:val="16"/>
                <w:szCs w:val="16"/>
                <w:u w:val="single"/>
              </w:rPr>
              <w:t>Учредитель</w:t>
            </w:r>
          </w:p>
          <w:p w:rsidR="00FC7908" w:rsidRPr="00055E7D" w:rsidRDefault="00FC7908" w:rsidP="006B38A2">
            <w:pPr>
              <w:spacing w:after="0" w:line="240" w:lineRule="auto"/>
              <w:jc w:val="center"/>
              <w:rPr>
                <w:rFonts w:ascii="Times New Roman" w:hAnsi="Times New Roman" w:cs="Times New Roman"/>
                <w:sz w:val="16"/>
                <w:szCs w:val="16"/>
              </w:rPr>
            </w:pPr>
            <w:r w:rsidRPr="00055E7D">
              <w:rPr>
                <w:rFonts w:ascii="Times New Roman" w:hAnsi="Times New Roman" w:cs="Times New Roman"/>
                <w:sz w:val="16"/>
                <w:szCs w:val="16"/>
              </w:rPr>
              <w:t>Совет</w:t>
            </w:r>
          </w:p>
          <w:p w:rsidR="00FC7908" w:rsidRPr="00055E7D" w:rsidRDefault="00FC7908" w:rsidP="006B38A2">
            <w:pPr>
              <w:spacing w:after="0" w:line="240" w:lineRule="auto"/>
              <w:jc w:val="center"/>
              <w:rPr>
                <w:rFonts w:ascii="Times New Roman" w:hAnsi="Times New Roman" w:cs="Times New Roman"/>
                <w:sz w:val="16"/>
                <w:szCs w:val="16"/>
              </w:rPr>
            </w:pPr>
            <w:r w:rsidRPr="00055E7D">
              <w:rPr>
                <w:rFonts w:ascii="Times New Roman" w:hAnsi="Times New Roman" w:cs="Times New Roman"/>
                <w:sz w:val="16"/>
                <w:szCs w:val="16"/>
              </w:rPr>
              <w:t>Ермаковского сельского поселения</w:t>
            </w:r>
          </w:p>
        </w:tc>
        <w:tc>
          <w:tcPr>
            <w:tcW w:w="1539" w:type="dxa"/>
          </w:tcPr>
          <w:p w:rsidR="00FC7908" w:rsidRPr="00055E7D" w:rsidRDefault="00FC7908" w:rsidP="006B38A2">
            <w:pPr>
              <w:spacing w:after="0" w:line="240" w:lineRule="auto"/>
              <w:jc w:val="center"/>
              <w:rPr>
                <w:rFonts w:ascii="Times New Roman" w:hAnsi="Times New Roman" w:cs="Times New Roman"/>
                <w:b/>
                <w:sz w:val="16"/>
                <w:szCs w:val="16"/>
                <w:u w:val="single"/>
              </w:rPr>
            </w:pPr>
            <w:r w:rsidRPr="00055E7D">
              <w:rPr>
                <w:rFonts w:ascii="Times New Roman" w:hAnsi="Times New Roman" w:cs="Times New Roman"/>
                <w:b/>
                <w:sz w:val="16"/>
                <w:szCs w:val="16"/>
                <w:u w:val="single"/>
              </w:rPr>
              <w:t>Ответственный</w:t>
            </w:r>
          </w:p>
          <w:p w:rsidR="00FC7908" w:rsidRPr="00055E7D" w:rsidRDefault="00FC7908" w:rsidP="006B38A2">
            <w:pPr>
              <w:spacing w:after="0" w:line="240" w:lineRule="auto"/>
              <w:jc w:val="center"/>
              <w:rPr>
                <w:rFonts w:ascii="Times New Roman" w:hAnsi="Times New Roman" w:cs="Times New Roman"/>
                <w:sz w:val="16"/>
                <w:szCs w:val="16"/>
              </w:rPr>
            </w:pPr>
            <w:r w:rsidRPr="00055E7D">
              <w:rPr>
                <w:rFonts w:ascii="Times New Roman" w:hAnsi="Times New Roman" w:cs="Times New Roman"/>
                <w:sz w:val="16"/>
                <w:szCs w:val="16"/>
              </w:rPr>
              <w:t>Калиева К.А.</w:t>
            </w:r>
          </w:p>
          <w:p w:rsidR="00FC7908" w:rsidRPr="00055E7D" w:rsidRDefault="00FC7908" w:rsidP="006B38A2">
            <w:pPr>
              <w:spacing w:after="0" w:line="240" w:lineRule="auto"/>
              <w:jc w:val="center"/>
              <w:rPr>
                <w:rFonts w:ascii="Times New Roman" w:hAnsi="Times New Roman" w:cs="Times New Roman"/>
                <w:sz w:val="16"/>
                <w:szCs w:val="16"/>
              </w:rPr>
            </w:pPr>
          </w:p>
        </w:tc>
        <w:tc>
          <w:tcPr>
            <w:tcW w:w="1537" w:type="dxa"/>
          </w:tcPr>
          <w:p w:rsidR="00FC7908" w:rsidRPr="00055E7D" w:rsidRDefault="00FC7908" w:rsidP="006B38A2">
            <w:pPr>
              <w:spacing w:after="0" w:line="240" w:lineRule="auto"/>
              <w:jc w:val="center"/>
              <w:rPr>
                <w:rFonts w:ascii="Times New Roman" w:hAnsi="Times New Roman" w:cs="Times New Roman"/>
                <w:b/>
                <w:sz w:val="16"/>
                <w:szCs w:val="16"/>
                <w:u w:val="single"/>
              </w:rPr>
            </w:pPr>
            <w:r w:rsidRPr="00055E7D">
              <w:rPr>
                <w:rFonts w:ascii="Times New Roman" w:hAnsi="Times New Roman" w:cs="Times New Roman"/>
                <w:b/>
                <w:sz w:val="16"/>
                <w:szCs w:val="16"/>
                <w:u w:val="single"/>
              </w:rPr>
              <w:t>Тираж</w:t>
            </w:r>
          </w:p>
          <w:p w:rsidR="00FC7908" w:rsidRPr="00055E7D" w:rsidRDefault="00FC7908" w:rsidP="006B38A2">
            <w:pPr>
              <w:spacing w:after="0" w:line="240" w:lineRule="auto"/>
              <w:jc w:val="center"/>
              <w:rPr>
                <w:rFonts w:ascii="Times New Roman" w:hAnsi="Times New Roman" w:cs="Times New Roman"/>
                <w:sz w:val="16"/>
                <w:szCs w:val="16"/>
              </w:rPr>
            </w:pPr>
            <w:r w:rsidRPr="00055E7D">
              <w:rPr>
                <w:rFonts w:ascii="Times New Roman" w:hAnsi="Times New Roman" w:cs="Times New Roman"/>
                <w:sz w:val="16"/>
                <w:szCs w:val="16"/>
              </w:rPr>
              <w:t>70 экземпляров</w:t>
            </w:r>
          </w:p>
        </w:tc>
        <w:tc>
          <w:tcPr>
            <w:tcW w:w="1539" w:type="dxa"/>
          </w:tcPr>
          <w:p w:rsidR="00FC7908" w:rsidRPr="00055E7D" w:rsidRDefault="00FC7908" w:rsidP="006B38A2">
            <w:pPr>
              <w:spacing w:after="0" w:line="240" w:lineRule="auto"/>
              <w:jc w:val="center"/>
              <w:rPr>
                <w:rFonts w:ascii="Times New Roman" w:hAnsi="Times New Roman" w:cs="Times New Roman"/>
                <w:sz w:val="16"/>
                <w:szCs w:val="16"/>
              </w:rPr>
            </w:pPr>
            <w:r w:rsidRPr="00055E7D">
              <w:rPr>
                <w:rFonts w:ascii="Times New Roman" w:hAnsi="Times New Roman" w:cs="Times New Roman"/>
                <w:sz w:val="16"/>
                <w:szCs w:val="16"/>
              </w:rPr>
              <w:t>Распространяется бесплатно</w:t>
            </w:r>
          </w:p>
        </w:tc>
        <w:tc>
          <w:tcPr>
            <w:tcW w:w="4649" w:type="dxa"/>
          </w:tcPr>
          <w:p w:rsidR="00FC7908" w:rsidRPr="00055E7D" w:rsidRDefault="00FC7908" w:rsidP="006B38A2">
            <w:pPr>
              <w:spacing w:after="0" w:line="240" w:lineRule="auto"/>
              <w:jc w:val="center"/>
              <w:rPr>
                <w:rFonts w:ascii="Times New Roman" w:hAnsi="Times New Roman" w:cs="Times New Roman"/>
                <w:b/>
                <w:sz w:val="16"/>
                <w:szCs w:val="16"/>
                <w:u w:val="single"/>
              </w:rPr>
            </w:pPr>
            <w:r w:rsidRPr="00055E7D">
              <w:rPr>
                <w:rFonts w:ascii="Times New Roman" w:hAnsi="Times New Roman" w:cs="Times New Roman"/>
                <w:b/>
                <w:sz w:val="16"/>
                <w:szCs w:val="16"/>
                <w:u w:val="single"/>
              </w:rPr>
              <w:t>Адрес редакции, издателя:</w:t>
            </w:r>
          </w:p>
          <w:p w:rsidR="00FC7908" w:rsidRPr="00055E7D" w:rsidRDefault="00FC7908" w:rsidP="006B38A2">
            <w:pPr>
              <w:spacing w:after="0" w:line="240" w:lineRule="auto"/>
              <w:jc w:val="center"/>
              <w:rPr>
                <w:rFonts w:ascii="Times New Roman" w:hAnsi="Times New Roman" w:cs="Times New Roman"/>
                <w:sz w:val="16"/>
                <w:szCs w:val="16"/>
              </w:rPr>
            </w:pPr>
            <w:r w:rsidRPr="00055E7D">
              <w:rPr>
                <w:rFonts w:ascii="Times New Roman" w:hAnsi="Times New Roman" w:cs="Times New Roman"/>
                <w:sz w:val="16"/>
                <w:szCs w:val="16"/>
              </w:rPr>
              <w:t>Омская область, Нововаршавский район, с.Ермак ул</w:t>
            </w:r>
            <w:proofErr w:type="gramStart"/>
            <w:r w:rsidRPr="00055E7D">
              <w:rPr>
                <w:rFonts w:ascii="Times New Roman" w:hAnsi="Times New Roman" w:cs="Times New Roman"/>
                <w:sz w:val="16"/>
                <w:szCs w:val="16"/>
              </w:rPr>
              <w:t>.М</w:t>
            </w:r>
            <w:proofErr w:type="gramEnd"/>
            <w:r w:rsidRPr="00055E7D">
              <w:rPr>
                <w:rFonts w:ascii="Times New Roman" w:hAnsi="Times New Roman" w:cs="Times New Roman"/>
                <w:sz w:val="16"/>
                <w:szCs w:val="16"/>
              </w:rPr>
              <w:t>олодежная 19</w:t>
            </w:r>
          </w:p>
          <w:p w:rsidR="00FC7908" w:rsidRPr="00055E7D" w:rsidRDefault="00FC7908" w:rsidP="006B38A2">
            <w:pPr>
              <w:pStyle w:val="11"/>
              <w:ind w:left="0"/>
              <w:jc w:val="center"/>
              <w:rPr>
                <w:rFonts w:ascii="Times New Roman" w:hAnsi="Times New Roman"/>
                <w:sz w:val="16"/>
                <w:szCs w:val="16"/>
              </w:rPr>
            </w:pPr>
            <w:r w:rsidRPr="00055E7D">
              <w:rPr>
                <w:rFonts w:ascii="Times New Roman" w:hAnsi="Times New Roman"/>
                <w:sz w:val="16"/>
                <w:szCs w:val="16"/>
              </w:rPr>
              <w:t>т/ф.8(38152). 3-32-35</w:t>
            </w:r>
          </w:p>
        </w:tc>
      </w:tr>
    </w:tbl>
    <w:p w:rsidR="00FC7908" w:rsidRPr="00055E7D" w:rsidRDefault="00FC7908" w:rsidP="00FC7908">
      <w:pPr>
        <w:shd w:val="clear" w:color="auto" w:fill="FFFFFF"/>
        <w:spacing w:before="360" w:after="0" w:line="182" w:lineRule="exact"/>
        <w:ind w:right="10"/>
        <w:jc w:val="center"/>
        <w:rPr>
          <w:rFonts w:ascii="Times New Roman" w:hAnsi="Times New Roman" w:cs="Times New Roman"/>
          <w:sz w:val="16"/>
          <w:szCs w:val="16"/>
        </w:rPr>
      </w:pPr>
    </w:p>
    <w:p w:rsidR="00FC7908" w:rsidRPr="00055E7D" w:rsidRDefault="00FC7908" w:rsidP="00FC7908">
      <w:pPr>
        <w:shd w:val="clear" w:color="auto" w:fill="FFFFFF"/>
        <w:spacing w:before="178" w:after="178"/>
        <w:rPr>
          <w:rFonts w:ascii="Times New Roman" w:eastAsia="Times New Roman" w:hAnsi="Times New Roman" w:cs="Times New Roman"/>
          <w:b/>
          <w:bCs/>
          <w:spacing w:val="-2"/>
          <w:sz w:val="16"/>
          <w:szCs w:val="16"/>
        </w:rPr>
      </w:pPr>
    </w:p>
    <w:p w:rsidR="00FC7908" w:rsidRPr="00055E7D" w:rsidRDefault="00FC7908" w:rsidP="00FC7908">
      <w:pPr>
        <w:shd w:val="clear" w:color="auto" w:fill="FFFFFF"/>
        <w:spacing w:before="178" w:after="178"/>
        <w:ind w:left="4267"/>
        <w:rPr>
          <w:rFonts w:ascii="Times New Roman" w:eastAsia="Times New Roman" w:hAnsi="Times New Roman" w:cs="Times New Roman"/>
          <w:b/>
          <w:bCs/>
          <w:spacing w:val="-2"/>
          <w:sz w:val="16"/>
          <w:szCs w:val="16"/>
        </w:rPr>
      </w:pPr>
    </w:p>
    <w:p w:rsidR="00FC7908" w:rsidRPr="00055E7D" w:rsidRDefault="00FC7908" w:rsidP="00FC7908">
      <w:pPr>
        <w:shd w:val="clear" w:color="auto" w:fill="FFFFFF"/>
        <w:spacing w:before="178" w:after="178"/>
        <w:ind w:left="4267"/>
        <w:rPr>
          <w:rFonts w:ascii="Times New Roman" w:eastAsia="Times New Roman" w:hAnsi="Times New Roman" w:cs="Times New Roman"/>
          <w:b/>
          <w:bCs/>
          <w:spacing w:val="-2"/>
          <w:sz w:val="16"/>
          <w:szCs w:val="16"/>
        </w:rPr>
      </w:pPr>
    </w:p>
    <w:p w:rsidR="00FC7908" w:rsidRPr="00055E7D" w:rsidRDefault="00FC7908" w:rsidP="00FC7908">
      <w:pPr>
        <w:shd w:val="clear" w:color="auto" w:fill="FFFFFF"/>
        <w:spacing w:before="178" w:after="178"/>
        <w:ind w:left="4267"/>
        <w:rPr>
          <w:rFonts w:ascii="Times New Roman" w:eastAsia="Times New Roman" w:hAnsi="Times New Roman" w:cs="Times New Roman"/>
          <w:b/>
          <w:bCs/>
          <w:spacing w:val="-2"/>
          <w:sz w:val="16"/>
          <w:szCs w:val="16"/>
        </w:rPr>
      </w:pPr>
    </w:p>
    <w:p w:rsidR="00FC7908" w:rsidRPr="00055E7D" w:rsidRDefault="00FC7908" w:rsidP="00FC7908">
      <w:pPr>
        <w:shd w:val="clear" w:color="auto" w:fill="FFFFFF"/>
        <w:spacing w:before="178" w:after="178"/>
        <w:ind w:left="4267"/>
        <w:rPr>
          <w:rFonts w:ascii="Times New Roman" w:eastAsia="Times New Roman" w:hAnsi="Times New Roman" w:cs="Times New Roman"/>
          <w:b/>
          <w:bCs/>
          <w:spacing w:val="-2"/>
          <w:sz w:val="16"/>
          <w:szCs w:val="16"/>
        </w:rPr>
      </w:pPr>
    </w:p>
    <w:p w:rsidR="00FC7908" w:rsidRPr="00055E7D" w:rsidRDefault="00FC7908" w:rsidP="00FC7908">
      <w:pPr>
        <w:shd w:val="clear" w:color="auto" w:fill="FFFFFF"/>
        <w:spacing w:before="178" w:after="178"/>
        <w:ind w:left="4267"/>
        <w:rPr>
          <w:rFonts w:ascii="Times New Roman" w:eastAsia="Times New Roman" w:hAnsi="Times New Roman" w:cs="Times New Roman"/>
          <w:b/>
          <w:bCs/>
          <w:spacing w:val="-2"/>
          <w:sz w:val="16"/>
          <w:szCs w:val="16"/>
        </w:rPr>
      </w:pPr>
    </w:p>
    <w:p w:rsidR="00ED7011" w:rsidRPr="0006476E" w:rsidRDefault="00ED7011" w:rsidP="00ED7011">
      <w:pPr>
        <w:shd w:val="clear" w:color="auto" w:fill="FFFFFF"/>
        <w:spacing w:before="360" w:after="0" w:line="182" w:lineRule="exact"/>
        <w:ind w:right="10"/>
        <w:jc w:val="center"/>
        <w:rPr>
          <w:rFonts w:ascii="Times New Roman" w:hAnsi="Times New Roman" w:cs="Times New Roman"/>
          <w:sz w:val="16"/>
          <w:szCs w:val="16"/>
        </w:rPr>
      </w:pPr>
    </w:p>
    <w:p w:rsidR="00F52CE1" w:rsidRPr="0006476E" w:rsidRDefault="00F52CE1" w:rsidP="00ED7011">
      <w:pPr>
        <w:ind w:firstLine="708"/>
        <w:rPr>
          <w:rFonts w:ascii="Times New Roman" w:hAnsi="Times New Roman" w:cs="Times New Roman"/>
          <w:sz w:val="16"/>
          <w:szCs w:val="16"/>
        </w:rPr>
      </w:pPr>
    </w:p>
    <w:p w:rsidR="00937F3C" w:rsidRPr="0006476E" w:rsidRDefault="00937F3C">
      <w:pPr>
        <w:ind w:firstLine="708"/>
        <w:rPr>
          <w:rFonts w:ascii="Times New Roman" w:hAnsi="Times New Roman" w:cs="Times New Roman"/>
          <w:sz w:val="16"/>
          <w:szCs w:val="16"/>
        </w:rPr>
      </w:pPr>
    </w:p>
    <w:sectPr w:rsidR="00937F3C" w:rsidRPr="0006476E" w:rsidSect="00ED7011">
      <w:type w:val="continuous"/>
      <w:pgSz w:w="11909" w:h="16834"/>
      <w:pgMar w:top="1111" w:right="425" w:bottom="357" w:left="709"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03D9" w:rsidRDefault="00CD03D9" w:rsidP="00E71D49">
      <w:pPr>
        <w:spacing w:after="0" w:line="240" w:lineRule="auto"/>
      </w:pPr>
      <w:r>
        <w:separator/>
      </w:r>
    </w:p>
  </w:endnote>
  <w:endnote w:type="continuationSeparator" w:id="1">
    <w:p w:rsidR="00CD03D9" w:rsidRDefault="00CD03D9" w:rsidP="00E71D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Freestyle Script">
    <w:panose1 w:val="030804020302050B0404"/>
    <w:charset w:val="00"/>
    <w:family w:val="script"/>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03D9" w:rsidRDefault="00CD03D9" w:rsidP="00E71D49">
      <w:pPr>
        <w:spacing w:after="0" w:line="240" w:lineRule="auto"/>
      </w:pPr>
      <w:r>
        <w:separator/>
      </w:r>
    </w:p>
  </w:footnote>
  <w:footnote w:type="continuationSeparator" w:id="1">
    <w:p w:rsidR="00CD03D9" w:rsidRDefault="00CD03D9" w:rsidP="00E71D4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860B2"/>
    <w:multiLevelType w:val="hybridMultilevel"/>
    <w:tmpl w:val="9C62F5BE"/>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nsid w:val="155D55B4"/>
    <w:multiLevelType w:val="hybridMultilevel"/>
    <w:tmpl w:val="B11E78A0"/>
    <w:lvl w:ilvl="0" w:tplc="AD0AD3E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18775022"/>
    <w:multiLevelType w:val="hybridMultilevel"/>
    <w:tmpl w:val="F6500440"/>
    <w:lvl w:ilvl="0" w:tplc="04190005">
      <w:start w:val="1"/>
      <w:numFmt w:val="bullet"/>
      <w:lvlText w:val=""/>
      <w:lvlJc w:val="left"/>
      <w:pPr>
        <w:ind w:left="720" w:hanging="360"/>
      </w:pPr>
      <w:rPr>
        <w:rFonts w:ascii="Wingdings" w:hAnsi="Wingdings" w:hint="default"/>
      </w:rPr>
    </w:lvl>
    <w:lvl w:ilvl="1" w:tplc="04190005">
      <w:start w:val="1"/>
      <w:numFmt w:val="bullet"/>
      <w:lvlText w:val=""/>
      <w:lvlJc w:val="left"/>
      <w:pPr>
        <w:ind w:left="36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9EE7021"/>
    <w:multiLevelType w:val="hybridMultilevel"/>
    <w:tmpl w:val="EFBA569E"/>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Times New Roman"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Times New Roman"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Times New Roman" w:hint="default"/>
      </w:rPr>
    </w:lvl>
    <w:lvl w:ilvl="8" w:tplc="04190005">
      <w:start w:val="1"/>
      <w:numFmt w:val="bullet"/>
      <w:lvlText w:val=""/>
      <w:lvlJc w:val="left"/>
      <w:pPr>
        <w:ind w:left="7188" w:hanging="360"/>
      </w:pPr>
      <w:rPr>
        <w:rFonts w:ascii="Wingdings" w:hAnsi="Wingdings" w:hint="default"/>
      </w:rPr>
    </w:lvl>
  </w:abstractNum>
  <w:abstractNum w:abstractNumId="5">
    <w:nsid w:val="1C06450A"/>
    <w:multiLevelType w:val="hybridMultilevel"/>
    <w:tmpl w:val="B5FCF77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5461BAD"/>
    <w:multiLevelType w:val="multilevel"/>
    <w:tmpl w:val="FD16D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3D6C3C"/>
    <w:multiLevelType w:val="hybridMultilevel"/>
    <w:tmpl w:val="ECFAE4DC"/>
    <w:lvl w:ilvl="0" w:tplc="3D124050">
      <w:start w:val="1"/>
      <w:numFmt w:val="bullet"/>
      <w:lvlText w:val=""/>
      <w:lvlJc w:val="left"/>
      <w:pPr>
        <w:ind w:left="1211" w:hanging="360"/>
      </w:pPr>
      <w:rPr>
        <w:rFonts w:ascii="Symbol" w:hAnsi="Symbol"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8">
    <w:nsid w:val="2CC65280"/>
    <w:multiLevelType w:val="hybridMultilevel"/>
    <w:tmpl w:val="5F280BD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1505ED"/>
    <w:multiLevelType w:val="hybridMultilevel"/>
    <w:tmpl w:val="F0EC159E"/>
    <w:lvl w:ilvl="0" w:tplc="3CFAD0C6">
      <w:start w:val="1"/>
      <w:numFmt w:val="decimal"/>
      <w:lvlText w:val="%1."/>
      <w:lvlJc w:val="left"/>
      <w:pPr>
        <w:ind w:left="1705" w:hanging="1005"/>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0">
    <w:nsid w:val="49700D6C"/>
    <w:multiLevelType w:val="multilevel"/>
    <w:tmpl w:val="21484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E2642A1"/>
    <w:multiLevelType w:val="hybridMultilevel"/>
    <w:tmpl w:val="D4C2C870"/>
    <w:lvl w:ilvl="0" w:tplc="3D12405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2">
    <w:nsid w:val="52F41C63"/>
    <w:multiLevelType w:val="singleLevel"/>
    <w:tmpl w:val="8DF6872A"/>
    <w:lvl w:ilvl="0">
      <w:start w:val="2"/>
      <w:numFmt w:val="decimal"/>
      <w:lvlText w:val="%1."/>
      <w:legacy w:legacy="1" w:legacySpace="0" w:legacyIndent="177"/>
      <w:lvlJc w:val="left"/>
      <w:rPr>
        <w:rFonts w:ascii="Arial" w:hAnsi="Arial" w:cs="Arial" w:hint="default"/>
      </w:rPr>
    </w:lvl>
  </w:abstractNum>
  <w:abstractNum w:abstractNumId="13">
    <w:nsid w:val="5D096BDC"/>
    <w:multiLevelType w:val="hybridMultilevel"/>
    <w:tmpl w:val="533EC28C"/>
    <w:lvl w:ilvl="0" w:tplc="04190005">
      <w:start w:val="1"/>
      <w:numFmt w:val="bullet"/>
      <w:lvlText w:val=""/>
      <w:lvlJc w:val="left"/>
      <w:pPr>
        <w:ind w:left="797" w:hanging="360"/>
      </w:pPr>
      <w:rPr>
        <w:rFonts w:ascii="Wingdings" w:hAnsi="Wingdings" w:hint="default"/>
      </w:rPr>
    </w:lvl>
    <w:lvl w:ilvl="1" w:tplc="04190003" w:tentative="1">
      <w:start w:val="1"/>
      <w:numFmt w:val="bullet"/>
      <w:lvlText w:val="o"/>
      <w:lvlJc w:val="left"/>
      <w:pPr>
        <w:ind w:left="1517" w:hanging="360"/>
      </w:pPr>
      <w:rPr>
        <w:rFonts w:ascii="Courier New" w:hAnsi="Courier New" w:cs="Courier New" w:hint="default"/>
      </w:rPr>
    </w:lvl>
    <w:lvl w:ilvl="2" w:tplc="04190005" w:tentative="1">
      <w:start w:val="1"/>
      <w:numFmt w:val="bullet"/>
      <w:lvlText w:val=""/>
      <w:lvlJc w:val="left"/>
      <w:pPr>
        <w:ind w:left="2237" w:hanging="360"/>
      </w:pPr>
      <w:rPr>
        <w:rFonts w:ascii="Wingdings" w:hAnsi="Wingdings" w:hint="default"/>
      </w:rPr>
    </w:lvl>
    <w:lvl w:ilvl="3" w:tplc="04190001" w:tentative="1">
      <w:start w:val="1"/>
      <w:numFmt w:val="bullet"/>
      <w:lvlText w:val=""/>
      <w:lvlJc w:val="left"/>
      <w:pPr>
        <w:ind w:left="2957" w:hanging="360"/>
      </w:pPr>
      <w:rPr>
        <w:rFonts w:ascii="Symbol" w:hAnsi="Symbol" w:hint="default"/>
      </w:rPr>
    </w:lvl>
    <w:lvl w:ilvl="4" w:tplc="04190003" w:tentative="1">
      <w:start w:val="1"/>
      <w:numFmt w:val="bullet"/>
      <w:lvlText w:val="o"/>
      <w:lvlJc w:val="left"/>
      <w:pPr>
        <w:ind w:left="3677" w:hanging="360"/>
      </w:pPr>
      <w:rPr>
        <w:rFonts w:ascii="Courier New" w:hAnsi="Courier New" w:cs="Courier New" w:hint="default"/>
      </w:rPr>
    </w:lvl>
    <w:lvl w:ilvl="5" w:tplc="04190005" w:tentative="1">
      <w:start w:val="1"/>
      <w:numFmt w:val="bullet"/>
      <w:lvlText w:val=""/>
      <w:lvlJc w:val="left"/>
      <w:pPr>
        <w:ind w:left="4397" w:hanging="360"/>
      </w:pPr>
      <w:rPr>
        <w:rFonts w:ascii="Wingdings" w:hAnsi="Wingdings" w:hint="default"/>
      </w:rPr>
    </w:lvl>
    <w:lvl w:ilvl="6" w:tplc="04190001" w:tentative="1">
      <w:start w:val="1"/>
      <w:numFmt w:val="bullet"/>
      <w:lvlText w:val=""/>
      <w:lvlJc w:val="left"/>
      <w:pPr>
        <w:ind w:left="5117" w:hanging="360"/>
      </w:pPr>
      <w:rPr>
        <w:rFonts w:ascii="Symbol" w:hAnsi="Symbol" w:hint="default"/>
      </w:rPr>
    </w:lvl>
    <w:lvl w:ilvl="7" w:tplc="04190003" w:tentative="1">
      <w:start w:val="1"/>
      <w:numFmt w:val="bullet"/>
      <w:lvlText w:val="o"/>
      <w:lvlJc w:val="left"/>
      <w:pPr>
        <w:ind w:left="5837" w:hanging="360"/>
      </w:pPr>
      <w:rPr>
        <w:rFonts w:ascii="Courier New" w:hAnsi="Courier New" w:cs="Courier New" w:hint="default"/>
      </w:rPr>
    </w:lvl>
    <w:lvl w:ilvl="8" w:tplc="04190005" w:tentative="1">
      <w:start w:val="1"/>
      <w:numFmt w:val="bullet"/>
      <w:lvlText w:val=""/>
      <w:lvlJc w:val="left"/>
      <w:pPr>
        <w:ind w:left="6557" w:hanging="360"/>
      </w:pPr>
      <w:rPr>
        <w:rFonts w:ascii="Wingdings" w:hAnsi="Wingdings" w:hint="default"/>
      </w:rPr>
    </w:lvl>
  </w:abstractNum>
  <w:abstractNum w:abstractNumId="14">
    <w:nsid w:val="5E8E3FD4"/>
    <w:multiLevelType w:val="hybridMultilevel"/>
    <w:tmpl w:val="AF5C0D14"/>
    <w:lvl w:ilvl="0" w:tplc="3D12405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5">
    <w:nsid w:val="5E911B4C"/>
    <w:multiLevelType w:val="hybridMultilevel"/>
    <w:tmpl w:val="2DF445BA"/>
    <w:lvl w:ilvl="0" w:tplc="82EE4ED2">
      <w:start w:val="2"/>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nsid w:val="63BA22F7"/>
    <w:multiLevelType w:val="singleLevel"/>
    <w:tmpl w:val="E47ADADC"/>
    <w:lvl w:ilvl="0">
      <w:start w:val="2"/>
      <w:numFmt w:val="decimal"/>
      <w:lvlText w:val="1.%1."/>
      <w:legacy w:legacy="1" w:legacySpace="0" w:legacyIndent="307"/>
      <w:lvlJc w:val="left"/>
      <w:rPr>
        <w:rFonts w:ascii="Arial" w:hAnsi="Arial" w:cs="Arial" w:hint="default"/>
      </w:rPr>
    </w:lvl>
  </w:abstractNum>
  <w:abstractNum w:abstractNumId="17">
    <w:nsid w:val="6412500B"/>
    <w:multiLevelType w:val="hybridMultilevel"/>
    <w:tmpl w:val="40BCCB0E"/>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6B4D2974"/>
    <w:multiLevelType w:val="hybridMultilevel"/>
    <w:tmpl w:val="E6EA3C9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1C67EBF"/>
    <w:multiLevelType w:val="multilevel"/>
    <w:tmpl w:val="8826A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9A03962"/>
    <w:multiLevelType w:val="multilevel"/>
    <w:tmpl w:val="5DCE3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A607EE6"/>
    <w:multiLevelType w:val="hybridMultilevel"/>
    <w:tmpl w:val="FE20BDCE"/>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7F647DA9"/>
    <w:multiLevelType w:val="multilevel"/>
    <w:tmpl w:val="92FA2B1E"/>
    <w:lvl w:ilvl="0">
      <w:start w:val="1"/>
      <w:numFmt w:val="decimal"/>
      <w:lvlText w:val="%1."/>
      <w:lvlJc w:val="left"/>
      <w:pPr>
        <w:ind w:left="1035" w:hanging="360"/>
      </w:pPr>
      <w:rPr>
        <w:rFonts w:hint="default"/>
      </w:rPr>
    </w:lvl>
    <w:lvl w:ilvl="1">
      <w:start w:val="1"/>
      <w:numFmt w:val="decimal"/>
      <w:isLgl/>
      <w:lvlText w:val="%1.%2."/>
      <w:lvlJc w:val="left"/>
      <w:pPr>
        <w:ind w:left="1395" w:hanging="720"/>
      </w:pPr>
      <w:rPr>
        <w:rFonts w:cs="Courier New" w:hint="default"/>
      </w:rPr>
    </w:lvl>
    <w:lvl w:ilvl="2">
      <w:start w:val="1"/>
      <w:numFmt w:val="decimal"/>
      <w:isLgl/>
      <w:lvlText w:val="%1.%2.%3."/>
      <w:lvlJc w:val="left"/>
      <w:pPr>
        <w:ind w:left="1395" w:hanging="720"/>
      </w:pPr>
      <w:rPr>
        <w:rFonts w:cs="Courier New" w:hint="default"/>
      </w:rPr>
    </w:lvl>
    <w:lvl w:ilvl="3">
      <w:start w:val="1"/>
      <w:numFmt w:val="decimal"/>
      <w:isLgl/>
      <w:lvlText w:val="%1.%2.%3.%4."/>
      <w:lvlJc w:val="left"/>
      <w:pPr>
        <w:ind w:left="1755" w:hanging="1080"/>
      </w:pPr>
      <w:rPr>
        <w:rFonts w:cs="Courier New" w:hint="default"/>
      </w:rPr>
    </w:lvl>
    <w:lvl w:ilvl="4">
      <w:start w:val="1"/>
      <w:numFmt w:val="decimal"/>
      <w:isLgl/>
      <w:lvlText w:val="%1.%2.%3.%4.%5."/>
      <w:lvlJc w:val="left"/>
      <w:pPr>
        <w:ind w:left="1755" w:hanging="1080"/>
      </w:pPr>
      <w:rPr>
        <w:rFonts w:cs="Courier New" w:hint="default"/>
      </w:rPr>
    </w:lvl>
    <w:lvl w:ilvl="5">
      <w:start w:val="1"/>
      <w:numFmt w:val="decimal"/>
      <w:isLgl/>
      <w:lvlText w:val="%1.%2.%3.%4.%5.%6."/>
      <w:lvlJc w:val="left"/>
      <w:pPr>
        <w:ind w:left="2115" w:hanging="1440"/>
      </w:pPr>
      <w:rPr>
        <w:rFonts w:cs="Courier New" w:hint="default"/>
      </w:rPr>
    </w:lvl>
    <w:lvl w:ilvl="6">
      <w:start w:val="1"/>
      <w:numFmt w:val="decimal"/>
      <w:isLgl/>
      <w:lvlText w:val="%1.%2.%3.%4.%5.%6.%7."/>
      <w:lvlJc w:val="left"/>
      <w:pPr>
        <w:ind w:left="2475" w:hanging="1800"/>
      </w:pPr>
      <w:rPr>
        <w:rFonts w:cs="Courier New" w:hint="default"/>
      </w:rPr>
    </w:lvl>
    <w:lvl w:ilvl="7">
      <w:start w:val="1"/>
      <w:numFmt w:val="decimal"/>
      <w:isLgl/>
      <w:lvlText w:val="%1.%2.%3.%4.%5.%6.%7.%8."/>
      <w:lvlJc w:val="left"/>
      <w:pPr>
        <w:ind w:left="2475" w:hanging="1800"/>
      </w:pPr>
      <w:rPr>
        <w:rFonts w:cs="Courier New" w:hint="default"/>
      </w:rPr>
    </w:lvl>
    <w:lvl w:ilvl="8">
      <w:start w:val="1"/>
      <w:numFmt w:val="decimal"/>
      <w:isLgl/>
      <w:lvlText w:val="%1.%2.%3.%4.%5.%6.%7.%8.%9."/>
      <w:lvlJc w:val="left"/>
      <w:pPr>
        <w:ind w:left="2835" w:hanging="2160"/>
      </w:pPr>
      <w:rPr>
        <w:rFonts w:cs="Courier New" w:hint="default"/>
      </w:rPr>
    </w:lvl>
  </w:abstractNum>
  <w:num w:numId="1">
    <w:abstractNumId w:val="16"/>
  </w:num>
  <w:num w:numId="2">
    <w:abstractNumId w:val="12"/>
  </w:num>
  <w:num w:numId="3">
    <w:abstractNumId w:val="1"/>
  </w:num>
  <w:num w:numId="4">
    <w:abstractNumId w:val="2"/>
  </w:num>
  <w:num w:numId="5">
    <w:abstractNumId w:val="9"/>
  </w:num>
  <w:num w:numId="6">
    <w:abstractNumId w:val="22"/>
  </w:num>
  <w:num w:numId="7">
    <w:abstractNumId w:val="19"/>
  </w:num>
  <w:num w:numId="8">
    <w:abstractNumId w:val="21"/>
  </w:num>
  <w:num w:numId="9">
    <w:abstractNumId w:val="8"/>
  </w:num>
  <w:num w:numId="10">
    <w:abstractNumId w:val="3"/>
  </w:num>
  <w:num w:numId="11">
    <w:abstractNumId w:val="18"/>
  </w:num>
  <w:num w:numId="12">
    <w:abstractNumId w:val="13"/>
  </w:num>
  <w:num w:numId="13">
    <w:abstractNumId w:val="0"/>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4"/>
  </w:num>
  <w:num w:numId="17">
    <w:abstractNumId w:val="4"/>
  </w:num>
  <w:num w:numId="1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10"/>
  </w:num>
  <w:num w:numId="22">
    <w:abstractNumId w:val="6"/>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08"/>
  <w:characterSpacingControl w:val="doNotCompress"/>
  <w:footnotePr>
    <w:footnote w:id="0"/>
    <w:footnote w:id="1"/>
  </w:footnotePr>
  <w:endnotePr>
    <w:endnote w:id="0"/>
    <w:endnote w:id="1"/>
  </w:endnotePr>
  <w:compat>
    <w:useFELayout/>
  </w:compat>
  <w:rsids>
    <w:rsidRoot w:val="00627F43"/>
    <w:rsid w:val="00013F0B"/>
    <w:rsid w:val="0005428C"/>
    <w:rsid w:val="00055E7D"/>
    <w:rsid w:val="00061D4E"/>
    <w:rsid w:val="0006476E"/>
    <w:rsid w:val="00092A58"/>
    <w:rsid w:val="000C4CEF"/>
    <w:rsid w:val="000C5766"/>
    <w:rsid w:val="000E6BA9"/>
    <w:rsid w:val="000F0788"/>
    <w:rsid w:val="00107475"/>
    <w:rsid w:val="00126365"/>
    <w:rsid w:val="001A07FA"/>
    <w:rsid w:val="001D6850"/>
    <w:rsid w:val="001E2D63"/>
    <w:rsid w:val="001E3580"/>
    <w:rsid w:val="001F5C70"/>
    <w:rsid w:val="002042CE"/>
    <w:rsid w:val="002352C2"/>
    <w:rsid w:val="00243A13"/>
    <w:rsid w:val="00250EF1"/>
    <w:rsid w:val="002617FD"/>
    <w:rsid w:val="00262FC3"/>
    <w:rsid w:val="00263C87"/>
    <w:rsid w:val="0029671F"/>
    <w:rsid w:val="002A7A98"/>
    <w:rsid w:val="002C3BDC"/>
    <w:rsid w:val="003226EA"/>
    <w:rsid w:val="00351439"/>
    <w:rsid w:val="003C7F1D"/>
    <w:rsid w:val="003D023B"/>
    <w:rsid w:val="003D47BF"/>
    <w:rsid w:val="00416954"/>
    <w:rsid w:val="004455C6"/>
    <w:rsid w:val="0045722A"/>
    <w:rsid w:val="004D2D92"/>
    <w:rsid w:val="004F3A6C"/>
    <w:rsid w:val="00502EFA"/>
    <w:rsid w:val="005067F8"/>
    <w:rsid w:val="00557557"/>
    <w:rsid w:val="005B2874"/>
    <w:rsid w:val="005D6F46"/>
    <w:rsid w:val="006008AE"/>
    <w:rsid w:val="00627F43"/>
    <w:rsid w:val="00630B21"/>
    <w:rsid w:val="006357CF"/>
    <w:rsid w:val="00681401"/>
    <w:rsid w:val="006B01FD"/>
    <w:rsid w:val="006B1E3D"/>
    <w:rsid w:val="006B342B"/>
    <w:rsid w:val="006E5E9D"/>
    <w:rsid w:val="00711159"/>
    <w:rsid w:val="00773555"/>
    <w:rsid w:val="00773DC4"/>
    <w:rsid w:val="007C394F"/>
    <w:rsid w:val="007F6898"/>
    <w:rsid w:val="0082026F"/>
    <w:rsid w:val="00841C47"/>
    <w:rsid w:val="00860C31"/>
    <w:rsid w:val="00874FFF"/>
    <w:rsid w:val="00877CD2"/>
    <w:rsid w:val="008A0BD1"/>
    <w:rsid w:val="008D0632"/>
    <w:rsid w:val="00904414"/>
    <w:rsid w:val="00924A4F"/>
    <w:rsid w:val="00937F3C"/>
    <w:rsid w:val="00974D5D"/>
    <w:rsid w:val="009B69BA"/>
    <w:rsid w:val="009F4566"/>
    <w:rsid w:val="00A03B36"/>
    <w:rsid w:val="00A055A7"/>
    <w:rsid w:val="00A962D7"/>
    <w:rsid w:val="00AD2E1C"/>
    <w:rsid w:val="00AD56BE"/>
    <w:rsid w:val="00AE213C"/>
    <w:rsid w:val="00AF033D"/>
    <w:rsid w:val="00B176C6"/>
    <w:rsid w:val="00B34940"/>
    <w:rsid w:val="00B64D9D"/>
    <w:rsid w:val="00BA2B92"/>
    <w:rsid w:val="00BB63EB"/>
    <w:rsid w:val="00BC6DE5"/>
    <w:rsid w:val="00BE3CA0"/>
    <w:rsid w:val="00C15B91"/>
    <w:rsid w:val="00C179A5"/>
    <w:rsid w:val="00C268C2"/>
    <w:rsid w:val="00C34179"/>
    <w:rsid w:val="00C346AB"/>
    <w:rsid w:val="00C3620A"/>
    <w:rsid w:val="00C66F9C"/>
    <w:rsid w:val="00CA2BD9"/>
    <w:rsid w:val="00CA7D48"/>
    <w:rsid w:val="00CC7706"/>
    <w:rsid w:val="00CD03D9"/>
    <w:rsid w:val="00CE10B8"/>
    <w:rsid w:val="00CE7342"/>
    <w:rsid w:val="00CF7D63"/>
    <w:rsid w:val="00D37071"/>
    <w:rsid w:val="00D606B6"/>
    <w:rsid w:val="00D67640"/>
    <w:rsid w:val="00D75D57"/>
    <w:rsid w:val="00D80FF2"/>
    <w:rsid w:val="00D83526"/>
    <w:rsid w:val="00D90F98"/>
    <w:rsid w:val="00DA6511"/>
    <w:rsid w:val="00DE2B47"/>
    <w:rsid w:val="00DF540B"/>
    <w:rsid w:val="00DF725D"/>
    <w:rsid w:val="00E01184"/>
    <w:rsid w:val="00E01E8A"/>
    <w:rsid w:val="00E115DF"/>
    <w:rsid w:val="00E201ED"/>
    <w:rsid w:val="00E60DFE"/>
    <w:rsid w:val="00E71D49"/>
    <w:rsid w:val="00E82132"/>
    <w:rsid w:val="00E851F7"/>
    <w:rsid w:val="00EB64BF"/>
    <w:rsid w:val="00EC3924"/>
    <w:rsid w:val="00ED7011"/>
    <w:rsid w:val="00EE0E37"/>
    <w:rsid w:val="00EF00F4"/>
    <w:rsid w:val="00EF1DE6"/>
    <w:rsid w:val="00EF5F82"/>
    <w:rsid w:val="00EF69AB"/>
    <w:rsid w:val="00F10E9C"/>
    <w:rsid w:val="00F12BBB"/>
    <w:rsid w:val="00F12F99"/>
    <w:rsid w:val="00F21DE4"/>
    <w:rsid w:val="00F25A3E"/>
    <w:rsid w:val="00F270D0"/>
    <w:rsid w:val="00F52CE1"/>
    <w:rsid w:val="00F63609"/>
    <w:rsid w:val="00F66E76"/>
    <w:rsid w:val="00F865B7"/>
    <w:rsid w:val="00FA0FA9"/>
    <w:rsid w:val="00FC7908"/>
    <w:rsid w:val="00FE78D1"/>
    <w:rsid w:val="00FF30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F46"/>
  </w:style>
  <w:style w:type="paragraph" w:styleId="1">
    <w:name w:val="heading 1"/>
    <w:basedOn w:val="a"/>
    <w:next w:val="a"/>
    <w:link w:val="10"/>
    <w:qFormat/>
    <w:rsid w:val="00E71D49"/>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E71D49"/>
    <w:pPr>
      <w:keepNext/>
      <w:spacing w:after="0" w:line="240" w:lineRule="auto"/>
      <w:jc w:val="center"/>
      <w:outlineLvl w:val="1"/>
    </w:pPr>
    <w:rPr>
      <w:rFonts w:ascii="Times New Roman" w:eastAsia="Times New Roman" w:hAnsi="Times New Roman" w:cs="Times New Roman"/>
      <w:sz w:val="28"/>
      <w:szCs w:val="20"/>
    </w:rPr>
  </w:style>
  <w:style w:type="paragraph" w:styleId="3">
    <w:name w:val="heading 3"/>
    <w:basedOn w:val="a"/>
    <w:next w:val="a"/>
    <w:link w:val="30"/>
    <w:uiPriority w:val="9"/>
    <w:unhideWhenUsed/>
    <w:qFormat/>
    <w:rsid w:val="00F10E9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E71D49"/>
    <w:pPr>
      <w:keepNext/>
      <w:spacing w:before="240" w:after="60" w:line="240" w:lineRule="auto"/>
      <w:outlineLvl w:val="3"/>
    </w:pPr>
    <w:rPr>
      <w:rFonts w:ascii="Calibri" w:eastAsia="Times New Roman" w:hAnsi="Calibri" w:cs="Times New Roman"/>
      <w:b/>
      <w:bCs/>
      <w:sz w:val="28"/>
      <w:szCs w:val="28"/>
    </w:rPr>
  </w:style>
  <w:style w:type="paragraph" w:styleId="9">
    <w:name w:val="heading 9"/>
    <w:basedOn w:val="a"/>
    <w:next w:val="a"/>
    <w:link w:val="90"/>
    <w:qFormat/>
    <w:rsid w:val="00E71D49"/>
    <w:pPr>
      <w:keepNext/>
      <w:spacing w:after="0" w:line="240" w:lineRule="auto"/>
      <w:ind w:left="5040" w:right="-665"/>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4F3A6C"/>
    <w:pPr>
      <w:spacing w:after="0" w:line="240" w:lineRule="auto"/>
    </w:pPr>
    <w:rPr>
      <w:rFonts w:ascii="Calibri" w:eastAsia="Calibri" w:hAnsi="Calibri" w:cs="Times New Roman"/>
      <w:lang w:eastAsia="en-US"/>
    </w:rPr>
  </w:style>
  <w:style w:type="paragraph" w:customStyle="1" w:styleId="ConsPlusNormal">
    <w:name w:val="ConsPlusNormal"/>
    <w:rsid w:val="00C15B91"/>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ConsPlusNormal0">
    <w:name w:val="ConsPlusNormal Знак"/>
    <w:rsid w:val="00C15B91"/>
    <w:pPr>
      <w:widowControl w:val="0"/>
      <w:autoSpaceDE w:val="0"/>
      <w:autoSpaceDN w:val="0"/>
      <w:adjustRightInd w:val="0"/>
      <w:spacing w:after="0" w:line="240" w:lineRule="auto"/>
      <w:ind w:firstLine="720"/>
    </w:pPr>
    <w:rPr>
      <w:rFonts w:ascii="Arial" w:eastAsia="Times New Roman" w:hAnsi="Arial" w:cs="Arial"/>
      <w:sz w:val="20"/>
      <w:szCs w:val="20"/>
    </w:rPr>
  </w:style>
  <w:style w:type="table" w:styleId="a4">
    <w:name w:val="Table Grid"/>
    <w:basedOn w:val="a1"/>
    <w:uiPriority w:val="59"/>
    <w:rsid w:val="008D06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Стиль1"/>
    <w:basedOn w:val="a"/>
    <w:rsid w:val="00F865B7"/>
    <w:pPr>
      <w:spacing w:after="0" w:line="240" w:lineRule="auto"/>
      <w:ind w:left="-1080"/>
      <w:jc w:val="both"/>
    </w:pPr>
    <w:rPr>
      <w:rFonts w:ascii="Arial" w:eastAsia="Times New Roman" w:hAnsi="Arial" w:cs="Times New Roman"/>
      <w:sz w:val="24"/>
      <w:szCs w:val="28"/>
    </w:rPr>
  </w:style>
  <w:style w:type="paragraph" w:styleId="a5">
    <w:name w:val="List Paragraph"/>
    <w:basedOn w:val="a"/>
    <w:uiPriority w:val="34"/>
    <w:qFormat/>
    <w:rsid w:val="00B64D9D"/>
    <w:pPr>
      <w:ind w:left="720"/>
      <w:contextualSpacing/>
    </w:pPr>
  </w:style>
  <w:style w:type="character" w:customStyle="1" w:styleId="10">
    <w:name w:val="Заголовок 1 Знак"/>
    <w:basedOn w:val="a0"/>
    <w:link w:val="1"/>
    <w:rsid w:val="00E71D49"/>
    <w:rPr>
      <w:rFonts w:ascii="Cambria" w:eastAsia="Times New Roman" w:hAnsi="Cambria" w:cs="Times New Roman"/>
      <w:b/>
      <w:bCs/>
      <w:kern w:val="32"/>
      <w:sz w:val="32"/>
      <w:szCs w:val="32"/>
    </w:rPr>
  </w:style>
  <w:style w:type="character" w:customStyle="1" w:styleId="20">
    <w:name w:val="Заголовок 2 Знак"/>
    <w:basedOn w:val="a0"/>
    <w:link w:val="2"/>
    <w:rsid w:val="00E71D49"/>
    <w:rPr>
      <w:rFonts w:ascii="Times New Roman" w:eastAsia="Times New Roman" w:hAnsi="Times New Roman" w:cs="Times New Roman"/>
      <w:sz w:val="28"/>
      <w:szCs w:val="20"/>
    </w:rPr>
  </w:style>
  <w:style w:type="character" w:customStyle="1" w:styleId="40">
    <w:name w:val="Заголовок 4 Знак"/>
    <w:basedOn w:val="a0"/>
    <w:link w:val="4"/>
    <w:semiHidden/>
    <w:rsid w:val="00E71D49"/>
    <w:rPr>
      <w:rFonts w:ascii="Calibri" w:eastAsia="Times New Roman" w:hAnsi="Calibri" w:cs="Times New Roman"/>
      <w:b/>
      <w:bCs/>
      <w:sz w:val="28"/>
      <w:szCs w:val="28"/>
    </w:rPr>
  </w:style>
  <w:style w:type="character" w:customStyle="1" w:styleId="90">
    <w:name w:val="Заголовок 9 Знак"/>
    <w:basedOn w:val="a0"/>
    <w:link w:val="9"/>
    <w:rsid w:val="00E71D49"/>
    <w:rPr>
      <w:rFonts w:ascii="Times New Roman" w:eastAsia="Times New Roman" w:hAnsi="Times New Roman" w:cs="Times New Roman"/>
      <w:sz w:val="28"/>
      <w:szCs w:val="20"/>
    </w:rPr>
  </w:style>
  <w:style w:type="paragraph" w:styleId="a6">
    <w:name w:val="header"/>
    <w:basedOn w:val="a"/>
    <w:link w:val="a7"/>
    <w:rsid w:val="00E71D4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Верхний колонтитул Знак"/>
    <w:basedOn w:val="a0"/>
    <w:link w:val="a6"/>
    <w:rsid w:val="00E71D49"/>
    <w:rPr>
      <w:rFonts w:ascii="Times New Roman" w:eastAsia="Times New Roman" w:hAnsi="Times New Roman" w:cs="Times New Roman"/>
      <w:sz w:val="24"/>
      <w:szCs w:val="24"/>
    </w:rPr>
  </w:style>
  <w:style w:type="character" w:styleId="a8">
    <w:name w:val="page number"/>
    <w:basedOn w:val="a0"/>
    <w:rsid w:val="00E71D49"/>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71D49"/>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rsid w:val="00E71D49"/>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E71D49"/>
    <w:rPr>
      <w:rFonts w:ascii="Times New Roman" w:eastAsia="Times New Roman" w:hAnsi="Times New Roman" w:cs="Times New Roman"/>
      <w:sz w:val="24"/>
      <w:szCs w:val="24"/>
    </w:rPr>
  </w:style>
  <w:style w:type="paragraph" w:styleId="aa">
    <w:name w:val="Balloon Text"/>
    <w:basedOn w:val="a"/>
    <w:link w:val="ab"/>
    <w:semiHidden/>
    <w:rsid w:val="00E71D49"/>
    <w:pPr>
      <w:spacing w:after="0" w:line="240" w:lineRule="auto"/>
    </w:pPr>
    <w:rPr>
      <w:rFonts w:ascii="Tahoma" w:eastAsia="Times New Roman" w:hAnsi="Tahoma" w:cs="Tahoma"/>
      <w:sz w:val="16"/>
      <w:szCs w:val="16"/>
    </w:rPr>
  </w:style>
  <w:style w:type="character" w:customStyle="1" w:styleId="ab">
    <w:name w:val="Текст выноски Знак"/>
    <w:basedOn w:val="a0"/>
    <w:link w:val="aa"/>
    <w:semiHidden/>
    <w:rsid w:val="00E71D49"/>
    <w:rPr>
      <w:rFonts w:ascii="Tahoma" w:eastAsia="Times New Roman" w:hAnsi="Tahoma" w:cs="Tahoma"/>
      <w:sz w:val="16"/>
      <w:szCs w:val="16"/>
    </w:rPr>
  </w:style>
  <w:style w:type="paragraph" w:customStyle="1" w:styleId="12">
    <w:name w:val="Знак1 Знак Знак Знак Знак Знак Знак"/>
    <w:basedOn w:val="a"/>
    <w:rsid w:val="00E71D49"/>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ConsTitle">
    <w:name w:val="ConsTitle"/>
    <w:rsid w:val="00E71D49"/>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paragraph" w:styleId="ac">
    <w:name w:val="footer"/>
    <w:basedOn w:val="a"/>
    <w:link w:val="ad"/>
    <w:rsid w:val="00E71D49"/>
    <w:pPr>
      <w:tabs>
        <w:tab w:val="center" w:pos="4677"/>
        <w:tab w:val="right" w:pos="9355"/>
      </w:tabs>
      <w:spacing w:after="0" w:line="240" w:lineRule="auto"/>
    </w:pPr>
    <w:rPr>
      <w:rFonts w:ascii="Times New Roman" w:eastAsia="Times New Roman" w:hAnsi="Times New Roman" w:cs="Times New Roman"/>
      <w:sz w:val="24"/>
      <w:szCs w:val="24"/>
      <w:lang w:val="en-US" w:eastAsia="en-US"/>
    </w:rPr>
  </w:style>
  <w:style w:type="character" w:customStyle="1" w:styleId="ad">
    <w:name w:val="Нижний колонтитул Знак"/>
    <w:basedOn w:val="a0"/>
    <w:link w:val="ac"/>
    <w:rsid w:val="00E71D49"/>
    <w:rPr>
      <w:rFonts w:ascii="Times New Roman" w:eastAsia="Times New Roman" w:hAnsi="Times New Roman" w:cs="Times New Roman"/>
      <w:sz w:val="24"/>
      <w:szCs w:val="24"/>
      <w:lang w:val="en-US" w:eastAsia="en-US"/>
    </w:rPr>
  </w:style>
  <w:style w:type="character" w:customStyle="1" w:styleId="hl41">
    <w:name w:val="hl41"/>
    <w:basedOn w:val="a0"/>
    <w:rsid w:val="00E71D49"/>
    <w:rPr>
      <w:b/>
      <w:bCs/>
      <w:sz w:val="20"/>
      <w:szCs w:val="20"/>
    </w:rPr>
  </w:style>
  <w:style w:type="paragraph" w:customStyle="1" w:styleId="Web">
    <w:name w:val="Обычный (Web)"/>
    <w:basedOn w:val="a"/>
    <w:rsid w:val="00E71D49"/>
    <w:pPr>
      <w:spacing w:before="100" w:after="100" w:line="240" w:lineRule="auto"/>
    </w:pPr>
    <w:rPr>
      <w:rFonts w:ascii="Arial Unicode MS" w:eastAsia="Arial Unicode MS" w:hAnsi="Arial Unicode MS" w:cs="Times New Roman"/>
      <w:sz w:val="24"/>
      <w:szCs w:val="24"/>
      <w:lang w:eastAsia="en-US"/>
    </w:rPr>
  </w:style>
  <w:style w:type="paragraph" w:styleId="ae">
    <w:name w:val="Body Text"/>
    <w:basedOn w:val="a"/>
    <w:link w:val="af"/>
    <w:rsid w:val="00E71D49"/>
    <w:pPr>
      <w:spacing w:after="120" w:line="240" w:lineRule="auto"/>
    </w:pPr>
    <w:rPr>
      <w:rFonts w:ascii="Times New Roman" w:eastAsia="Times New Roman" w:hAnsi="Times New Roman" w:cs="Times New Roman"/>
      <w:sz w:val="24"/>
      <w:szCs w:val="24"/>
      <w:lang w:val="en-US" w:eastAsia="en-US"/>
    </w:rPr>
  </w:style>
  <w:style w:type="character" w:customStyle="1" w:styleId="af">
    <w:name w:val="Основной текст Знак"/>
    <w:basedOn w:val="a0"/>
    <w:link w:val="ae"/>
    <w:rsid w:val="00E71D49"/>
    <w:rPr>
      <w:rFonts w:ascii="Times New Roman" w:eastAsia="Times New Roman" w:hAnsi="Times New Roman" w:cs="Times New Roman"/>
      <w:sz w:val="24"/>
      <w:szCs w:val="24"/>
      <w:lang w:val="en-US" w:eastAsia="en-US"/>
    </w:rPr>
  </w:style>
  <w:style w:type="paragraph" w:customStyle="1" w:styleId="af0">
    <w:name w:val="Знак"/>
    <w:basedOn w:val="a"/>
    <w:rsid w:val="00E71D49"/>
    <w:pPr>
      <w:spacing w:after="0" w:line="240" w:lineRule="exact"/>
      <w:jc w:val="both"/>
    </w:pPr>
    <w:rPr>
      <w:rFonts w:ascii="Times New Roman" w:eastAsia="Times New Roman" w:hAnsi="Times New Roman" w:cs="Times New Roman"/>
      <w:sz w:val="24"/>
      <w:szCs w:val="24"/>
      <w:lang w:val="en-US" w:eastAsia="en-US"/>
    </w:rPr>
  </w:style>
  <w:style w:type="paragraph" w:styleId="31">
    <w:name w:val="Body Text Indent 3"/>
    <w:basedOn w:val="a"/>
    <w:link w:val="32"/>
    <w:uiPriority w:val="99"/>
    <w:unhideWhenUsed/>
    <w:rsid w:val="004455C6"/>
    <w:pPr>
      <w:spacing w:after="120"/>
      <w:ind w:left="283"/>
    </w:pPr>
    <w:rPr>
      <w:sz w:val="16"/>
      <w:szCs w:val="16"/>
    </w:rPr>
  </w:style>
  <w:style w:type="character" w:customStyle="1" w:styleId="32">
    <w:name w:val="Основной текст с отступом 3 Знак"/>
    <w:basedOn w:val="a0"/>
    <w:link w:val="31"/>
    <w:uiPriority w:val="99"/>
    <w:rsid w:val="004455C6"/>
    <w:rPr>
      <w:sz w:val="16"/>
      <w:szCs w:val="16"/>
    </w:rPr>
  </w:style>
  <w:style w:type="paragraph" w:customStyle="1" w:styleId="ConsPlusTitle">
    <w:name w:val="ConsPlusTitle"/>
    <w:rsid w:val="00263C87"/>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30">
    <w:name w:val="Заголовок 3 Знак"/>
    <w:basedOn w:val="a0"/>
    <w:link w:val="3"/>
    <w:uiPriority w:val="9"/>
    <w:rsid w:val="00F10E9C"/>
    <w:rPr>
      <w:rFonts w:asciiTheme="majorHAnsi" w:eastAsiaTheme="majorEastAsia" w:hAnsiTheme="majorHAnsi" w:cstheme="majorBidi"/>
      <w:b/>
      <w:bCs/>
      <w:color w:val="4F81BD" w:themeColor="accent1"/>
    </w:rPr>
  </w:style>
  <w:style w:type="paragraph" w:styleId="af1">
    <w:name w:val="Normal (Web)"/>
    <w:basedOn w:val="a"/>
    <w:uiPriority w:val="99"/>
    <w:unhideWhenUsed/>
    <w:rsid w:val="00F10E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F10E9C"/>
  </w:style>
  <w:style w:type="paragraph" w:customStyle="1" w:styleId="ConsNormal">
    <w:name w:val="ConsNormal"/>
    <w:rsid w:val="00055E7D"/>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23">
    <w:name w:val="Основной текст с отступом 2 Знак"/>
    <w:basedOn w:val="a0"/>
    <w:link w:val="24"/>
    <w:locked/>
    <w:rsid w:val="00055E7D"/>
    <w:rPr>
      <w:rFonts w:ascii="Calibri" w:hAnsi="Calibri"/>
      <w:lang w:eastAsia="en-US"/>
    </w:rPr>
  </w:style>
  <w:style w:type="paragraph" w:styleId="24">
    <w:name w:val="Body Text Indent 2"/>
    <w:basedOn w:val="a"/>
    <w:link w:val="23"/>
    <w:rsid w:val="00055E7D"/>
    <w:pPr>
      <w:spacing w:after="120" w:line="480" w:lineRule="auto"/>
      <w:ind w:left="283"/>
    </w:pPr>
    <w:rPr>
      <w:rFonts w:ascii="Calibri" w:hAnsi="Calibri"/>
      <w:lang w:eastAsia="en-US"/>
    </w:rPr>
  </w:style>
  <w:style w:type="character" w:customStyle="1" w:styleId="210">
    <w:name w:val="Основной текст с отступом 2 Знак1"/>
    <w:basedOn w:val="a0"/>
    <w:link w:val="24"/>
    <w:uiPriority w:val="99"/>
    <w:semiHidden/>
    <w:rsid w:val="00055E7D"/>
  </w:style>
  <w:style w:type="character" w:styleId="af2">
    <w:name w:val="Hyperlink"/>
    <w:basedOn w:val="a0"/>
    <w:rsid w:val="00055E7D"/>
    <w:rPr>
      <w:color w:val="0000FF"/>
      <w:u w:val="single"/>
    </w:rPr>
  </w:style>
  <w:style w:type="paragraph" w:customStyle="1" w:styleId="Char">
    <w:name w:val="Char"/>
    <w:basedOn w:val="a"/>
    <w:rsid w:val="00E60DFE"/>
    <w:pPr>
      <w:keepLines/>
      <w:spacing w:after="160" w:line="240" w:lineRule="exact"/>
    </w:pPr>
    <w:rPr>
      <w:rFonts w:ascii="Verdana" w:eastAsia="MS Mincho" w:hAnsi="Verdana" w:cs="Franklin Gothic Book"/>
      <w:sz w:val="20"/>
      <w:szCs w:val="20"/>
      <w:lang w:val="en-US" w:eastAsia="en-US"/>
    </w:rPr>
  </w:style>
  <w:style w:type="character" w:customStyle="1" w:styleId="links8">
    <w:name w:val="link s_8"/>
    <w:basedOn w:val="a0"/>
    <w:rsid w:val="00E60DFE"/>
  </w:style>
  <w:style w:type="character" w:customStyle="1" w:styleId="blk">
    <w:name w:val="blk"/>
    <w:basedOn w:val="a0"/>
    <w:rsid w:val="00E60DFE"/>
  </w:style>
  <w:style w:type="character" w:styleId="af3">
    <w:name w:val="Emphasis"/>
    <w:basedOn w:val="a0"/>
    <w:uiPriority w:val="20"/>
    <w:qFormat/>
    <w:rsid w:val="0082026F"/>
    <w:rPr>
      <w:i/>
      <w:iCs/>
    </w:rPr>
  </w:style>
  <w:style w:type="character" w:customStyle="1" w:styleId="remarkable-pre-marked">
    <w:name w:val="remarkable-pre-marked"/>
    <w:basedOn w:val="a0"/>
    <w:rsid w:val="0082026F"/>
  </w:style>
  <w:style w:type="character" w:styleId="af4">
    <w:name w:val="footnote reference"/>
    <w:basedOn w:val="a0"/>
    <w:semiHidden/>
    <w:rsid w:val="00E851F7"/>
    <w:rPr>
      <w:vertAlign w:val="superscript"/>
    </w:rPr>
  </w:style>
  <w:style w:type="paragraph" w:customStyle="1" w:styleId="13">
    <w:name w:val="Абзац списка1"/>
    <w:basedOn w:val="a"/>
    <w:rsid w:val="00E851F7"/>
    <w:pPr>
      <w:ind w:left="720"/>
      <w:contextualSpacing/>
    </w:pPr>
    <w:rPr>
      <w:rFonts w:ascii="Calibri" w:eastAsia="Times New Roman" w:hAnsi="Calibri" w:cs="Times New Roman"/>
      <w:lang w:eastAsia="en-US"/>
    </w:rPr>
  </w:style>
  <w:style w:type="character" w:styleId="af5">
    <w:name w:val="Strong"/>
    <w:basedOn w:val="a0"/>
    <w:uiPriority w:val="22"/>
    <w:qFormat/>
    <w:rsid w:val="00CC7706"/>
    <w:rPr>
      <w:rFonts w:ascii="Times New Roman" w:hAnsi="Times New Roman" w:cs="Times New Roman" w:hint="default"/>
      <w:b/>
      <w:bCs/>
    </w:rPr>
  </w:style>
  <w:style w:type="paragraph" w:customStyle="1" w:styleId="25">
    <w:name w:val="Абзац списка2"/>
    <w:basedOn w:val="a"/>
    <w:rsid w:val="00CC7706"/>
    <w:pPr>
      <w:ind w:left="720"/>
    </w:pPr>
    <w:rPr>
      <w:rFonts w:ascii="Calibri" w:eastAsia="Times New Roman" w:hAnsi="Calibri" w:cs="Times New Roman"/>
      <w:lang w:eastAsia="en-US"/>
    </w:rPr>
  </w:style>
  <w:style w:type="paragraph" w:customStyle="1" w:styleId="headertext">
    <w:name w:val="headertext"/>
    <w:basedOn w:val="a"/>
    <w:rsid w:val="00CC770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CC770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
    <w:name w:val="msonormalcxspmiddle"/>
    <w:basedOn w:val="a"/>
    <w:rsid w:val="00EF5F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last">
    <w:name w:val="msonormalcxsplast"/>
    <w:basedOn w:val="a"/>
    <w:rsid w:val="00EF5F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cxspmiddle">
    <w:name w:val="msobodytextcxspmiddle"/>
    <w:basedOn w:val="a"/>
    <w:rsid w:val="00EF5F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cxsplast">
    <w:name w:val="msobodytextcxsplast"/>
    <w:basedOn w:val="a"/>
    <w:rsid w:val="00EF5F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2cxsplast">
    <w:name w:val="msobodytextindent2cxsplast"/>
    <w:basedOn w:val="a"/>
    <w:rsid w:val="00EF5F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tail-text">
    <w:name w:val="detail-text"/>
    <w:basedOn w:val="a0"/>
    <w:rsid w:val="00EF5F82"/>
  </w:style>
  <w:style w:type="paragraph" w:styleId="af6">
    <w:name w:val="Body Text Indent"/>
    <w:basedOn w:val="a"/>
    <w:link w:val="af7"/>
    <w:rsid w:val="00EF5F82"/>
    <w:pPr>
      <w:spacing w:after="120"/>
      <w:ind w:left="283"/>
    </w:pPr>
    <w:rPr>
      <w:rFonts w:ascii="Calibri" w:eastAsia="Times New Roman" w:hAnsi="Calibri" w:cs="Times New Roman"/>
    </w:rPr>
  </w:style>
  <w:style w:type="character" w:customStyle="1" w:styleId="af7">
    <w:name w:val="Основной текст с отступом Знак"/>
    <w:basedOn w:val="a0"/>
    <w:link w:val="af6"/>
    <w:rsid w:val="00EF5F82"/>
    <w:rPr>
      <w:rFonts w:ascii="Calibri" w:eastAsia="Times New Roman" w:hAnsi="Calibri" w:cs="Times New Roman"/>
    </w:rPr>
  </w:style>
  <w:style w:type="paragraph" w:customStyle="1" w:styleId="33">
    <w:name w:val="Абзац списка3"/>
    <w:basedOn w:val="a"/>
    <w:rsid w:val="00EF5F82"/>
    <w:pPr>
      <w:ind w:left="720"/>
    </w:pPr>
    <w:rPr>
      <w:rFonts w:ascii="Calibri" w:eastAsia="Times New Roman" w:hAnsi="Calibri" w:cs="Times New Roman"/>
      <w:lang w:eastAsia="en-US"/>
    </w:rPr>
  </w:style>
  <w:style w:type="character" w:customStyle="1" w:styleId="26">
    <w:name w:val="Основной текст (2)_"/>
    <w:basedOn w:val="a0"/>
    <w:link w:val="211"/>
    <w:locked/>
    <w:rsid w:val="00EF5F82"/>
    <w:rPr>
      <w:sz w:val="28"/>
      <w:szCs w:val="28"/>
      <w:shd w:val="clear" w:color="auto" w:fill="FFFFFF"/>
    </w:rPr>
  </w:style>
  <w:style w:type="paragraph" w:customStyle="1" w:styleId="211">
    <w:name w:val="Основной текст (2)1"/>
    <w:basedOn w:val="a"/>
    <w:link w:val="26"/>
    <w:rsid w:val="00EF5F82"/>
    <w:pPr>
      <w:widowControl w:val="0"/>
      <w:shd w:val="clear" w:color="auto" w:fill="FFFFFF"/>
      <w:spacing w:before="600" w:after="0" w:line="320" w:lineRule="exact"/>
      <w:jc w:val="both"/>
    </w:pPr>
    <w:rPr>
      <w:sz w:val="28"/>
      <w:szCs w:val="28"/>
    </w:rPr>
  </w:style>
  <w:style w:type="character" w:customStyle="1" w:styleId="hl">
    <w:name w:val="hl"/>
    <w:basedOn w:val="a0"/>
    <w:rsid w:val="00904414"/>
  </w:style>
  <w:style w:type="character" w:customStyle="1" w:styleId="nobr">
    <w:name w:val="nobr"/>
    <w:basedOn w:val="a0"/>
    <w:rsid w:val="00904414"/>
  </w:style>
  <w:style w:type="character" w:customStyle="1" w:styleId="af8">
    <w:name w:val="Основной текст_"/>
    <w:basedOn w:val="a0"/>
    <w:link w:val="27"/>
    <w:rsid w:val="00F12BBB"/>
    <w:rPr>
      <w:sz w:val="28"/>
      <w:szCs w:val="28"/>
      <w:shd w:val="clear" w:color="auto" w:fill="FFFFFF"/>
    </w:rPr>
  </w:style>
  <w:style w:type="paragraph" w:customStyle="1" w:styleId="27">
    <w:name w:val="Основной текст2"/>
    <w:basedOn w:val="a"/>
    <w:link w:val="af8"/>
    <w:rsid w:val="00F12BBB"/>
    <w:pPr>
      <w:widowControl w:val="0"/>
      <w:shd w:val="clear" w:color="auto" w:fill="FFFFFF"/>
      <w:spacing w:after="60" w:line="324" w:lineRule="exact"/>
    </w:pPr>
    <w:rPr>
      <w:sz w:val="28"/>
      <w:szCs w:val="28"/>
    </w:rPr>
  </w:style>
  <w:style w:type="character" w:customStyle="1" w:styleId="extended-textfull">
    <w:name w:val="extended-text__full"/>
    <w:basedOn w:val="a0"/>
    <w:rsid w:val="00D606B6"/>
    <w:rPr>
      <w:rFonts w:ascii="Times New Roman" w:hAnsi="Times New Roman" w:cs="Times New Roman" w:hint="default"/>
    </w:rPr>
  </w:style>
  <w:style w:type="paragraph" w:customStyle="1" w:styleId="Default">
    <w:name w:val="Default"/>
    <w:rsid w:val="00ED7011"/>
    <w:pPr>
      <w:autoSpaceDE w:val="0"/>
      <w:autoSpaceDN w:val="0"/>
      <w:adjustRightInd w:val="0"/>
      <w:spacing w:after="0" w:line="240" w:lineRule="auto"/>
    </w:pPr>
    <w:rPr>
      <w:rFonts w:ascii="Calibri" w:eastAsia="Times New Roman" w:hAnsi="Calibri" w:cs="Times New Roman"/>
      <w:color w:val="000000"/>
      <w:sz w:val="24"/>
      <w:szCs w:val="24"/>
    </w:rPr>
  </w:style>
  <w:style w:type="paragraph" w:customStyle="1" w:styleId="msonormalmailrucssattributepostfix">
    <w:name w:val="msonormal_mailru_css_attribute_postfix"/>
    <w:basedOn w:val="a"/>
    <w:rsid w:val="00F6360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0178564">
      <w:bodyDiv w:val="1"/>
      <w:marLeft w:val="0"/>
      <w:marRight w:val="0"/>
      <w:marTop w:val="0"/>
      <w:marBottom w:val="0"/>
      <w:divBdr>
        <w:top w:val="none" w:sz="0" w:space="0" w:color="auto"/>
        <w:left w:val="none" w:sz="0" w:space="0" w:color="auto"/>
        <w:bottom w:val="none" w:sz="0" w:space="0" w:color="auto"/>
        <w:right w:val="none" w:sz="0" w:space="0" w:color="auto"/>
      </w:divBdr>
    </w:div>
    <w:div w:id="198051021">
      <w:bodyDiv w:val="1"/>
      <w:marLeft w:val="0"/>
      <w:marRight w:val="0"/>
      <w:marTop w:val="0"/>
      <w:marBottom w:val="0"/>
      <w:divBdr>
        <w:top w:val="none" w:sz="0" w:space="0" w:color="auto"/>
        <w:left w:val="none" w:sz="0" w:space="0" w:color="auto"/>
        <w:bottom w:val="none" w:sz="0" w:space="0" w:color="auto"/>
        <w:right w:val="none" w:sz="0" w:space="0" w:color="auto"/>
      </w:divBdr>
    </w:div>
    <w:div w:id="277878578">
      <w:bodyDiv w:val="1"/>
      <w:marLeft w:val="0"/>
      <w:marRight w:val="0"/>
      <w:marTop w:val="0"/>
      <w:marBottom w:val="0"/>
      <w:divBdr>
        <w:top w:val="none" w:sz="0" w:space="0" w:color="auto"/>
        <w:left w:val="none" w:sz="0" w:space="0" w:color="auto"/>
        <w:bottom w:val="none" w:sz="0" w:space="0" w:color="auto"/>
        <w:right w:val="none" w:sz="0" w:space="0" w:color="auto"/>
      </w:divBdr>
    </w:div>
    <w:div w:id="392848528">
      <w:bodyDiv w:val="1"/>
      <w:marLeft w:val="0"/>
      <w:marRight w:val="0"/>
      <w:marTop w:val="0"/>
      <w:marBottom w:val="0"/>
      <w:divBdr>
        <w:top w:val="none" w:sz="0" w:space="0" w:color="auto"/>
        <w:left w:val="none" w:sz="0" w:space="0" w:color="auto"/>
        <w:bottom w:val="none" w:sz="0" w:space="0" w:color="auto"/>
        <w:right w:val="none" w:sz="0" w:space="0" w:color="auto"/>
      </w:divBdr>
    </w:div>
    <w:div w:id="517544080">
      <w:bodyDiv w:val="1"/>
      <w:marLeft w:val="0"/>
      <w:marRight w:val="0"/>
      <w:marTop w:val="0"/>
      <w:marBottom w:val="0"/>
      <w:divBdr>
        <w:top w:val="none" w:sz="0" w:space="0" w:color="auto"/>
        <w:left w:val="none" w:sz="0" w:space="0" w:color="auto"/>
        <w:bottom w:val="none" w:sz="0" w:space="0" w:color="auto"/>
        <w:right w:val="none" w:sz="0" w:space="0" w:color="auto"/>
      </w:divBdr>
    </w:div>
    <w:div w:id="555816872">
      <w:bodyDiv w:val="1"/>
      <w:marLeft w:val="0"/>
      <w:marRight w:val="0"/>
      <w:marTop w:val="0"/>
      <w:marBottom w:val="0"/>
      <w:divBdr>
        <w:top w:val="none" w:sz="0" w:space="0" w:color="auto"/>
        <w:left w:val="none" w:sz="0" w:space="0" w:color="auto"/>
        <w:bottom w:val="none" w:sz="0" w:space="0" w:color="auto"/>
        <w:right w:val="none" w:sz="0" w:space="0" w:color="auto"/>
      </w:divBdr>
    </w:div>
    <w:div w:id="671907711">
      <w:bodyDiv w:val="1"/>
      <w:marLeft w:val="0"/>
      <w:marRight w:val="0"/>
      <w:marTop w:val="0"/>
      <w:marBottom w:val="0"/>
      <w:divBdr>
        <w:top w:val="none" w:sz="0" w:space="0" w:color="auto"/>
        <w:left w:val="none" w:sz="0" w:space="0" w:color="auto"/>
        <w:bottom w:val="none" w:sz="0" w:space="0" w:color="auto"/>
        <w:right w:val="none" w:sz="0" w:space="0" w:color="auto"/>
      </w:divBdr>
    </w:div>
    <w:div w:id="854074990">
      <w:bodyDiv w:val="1"/>
      <w:marLeft w:val="0"/>
      <w:marRight w:val="0"/>
      <w:marTop w:val="0"/>
      <w:marBottom w:val="0"/>
      <w:divBdr>
        <w:top w:val="none" w:sz="0" w:space="0" w:color="auto"/>
        <w:left w:val="none" w:sz="0" w:space="0" w:color="auto"/>
        <w:bottom w:val="none" w:sz="0" w:space="0" w:color="auto"/>
        <w:right w:val="none" w:sz="0" w:space="0" w:color="auto"/>
      </w:divBdr>
    </w:div>
    <w:div w:id="915624430">
      <w:bodyDiv w:val="1"/>
      <w:marLeft w:val="0"/>
      <w:marRight w:val="0"/>
      <w:marTop w:val="0"/>
      <w:marBottom w:val="0"/>
      <w:divBdr>
        <w:top w:val="none" w:sz="0" w:space="0" w:color="auto"/>
        <w:left w:val="none" w:sz="0" w:space="0" w:color="auto"/>
        <w:bottom w:val="none" w:sz="0" w:space="0" w:color="auto"/>
        <w:right w:val="none" w:sz="0" w:space="0" w:color="auto"/>
      </w:divBdr>
    </w:div>
    <w:div w:id="931400496">
      <w:bodyDiv w:val="1"/>
      <w:marLeft w:val="0"/>
      <w:marRight w:val="0"/>
      <w:marTop w:val="0"/>
      <w:marBottom w:val="0"/>
      <w:divBdr>
        <w:top w:val="none" w:sz="0" w:space="0" w:color="auto"/>
        <w:left w:val="none" w:sz="0" w:space="0" w:color="auto"/>
        <w:bottom w:val="none" w:sz="0" w:space="0" w:color="auto"/>
        <w:right w:val="none" w:sz="0" w:space="0" w:color="auto"/>
      </w:divBdr>
    </w:div>
    <w:div w:id="938299041">
      <w:bodyDiv w:val="1"/>
      <w:marLeft w:val="0"/>
      <w:marRight w:val="0"/>
      <w:marTop w:val="0"/>
      <w:marBottom w:val="0"/>
      <w:divBdr>
        <w:top w:val="none" w:sz="0" w:space="0" w:color="auto"/>
        <w:left w:val="none" w:sz="0" w:space="0" w:color="auto"/>
        <w:bottom w:val="none" w:sz="0" w:space="0" w:color="auto"/>
        <w:right w:val="none" w:sz="0" w:space="0" w:color="auto"/>
      </w:divBdr>
    </w:div>
    <w:div w:id="989938923">
      <w:bodyDiv w:val="1"/>
      <w:marLeft w:val="0"/>
      <w:marRight w:val="0"/>
      <w:marTop w:val="0"/>
      <w:marBottom w:val="0"/>
      <w:divBdr>
        <w:top w:val="none" w:sz="0" w:space="0" w:color="auto"/>
        <w:left w:val="none" w:sz="0" w:space="0" w:color="auto"/>
        <w:bottom w:val="none" w:sz="0" w:space="0" w:color="auto"/>
        <w:right w:val="none" w:sz="0" w:space="0" w:color="auto"/>
      </w:divBdr>
    </w:div>
    <w:div w:id="1013921496">
      <w:bodyDiv w:val="1"/>
      <w:marLeft w:val="0"/>
      <w:marRight w:val="0"/>
      <w:marTop w:val="0"/>
      <w:marBottom w:val="0"/>
      <w:divBdr>
        <w:top w:val="none" w:sz="0" w:space="0" w:color="auto"/>
        <w:left w:val="none" w:sz="0" w:space="0" w:color="auto"/>
        <w:bottom w:val="none" w:sz="0" w:space="0" w:color="auto"/>
        <w:right w:val="none" w:sz="0" w:space="0" w:color="auto"/>
      </w:divBdr>
    </w:div>
    <w:div w:id="1197347400">
      <w:bodyDiv w:val="1"/>
      <w:marLeft w:val="0"/>
      <w:marRight w:val="0"/>
      <w:marTop w:val="0"/>
      <w:marBottom w:val="0"/>
      <w:divBdr>
        <w:top w:val="none" w:sz="0" w:space="0" w:color="auto"/>
        <w:left w:val="none" w:sz="0" w:space="0" w:color="auto"/>
        <w:bottom w:val="none" w:sz="0" w:space="0" w:color="auto"/>
        <w:right w:val="none" w:sz="0" w:space="0" w:color="auto"/>
      </w:divBdr>
    </w:div>
    <w:div w:id="1487235911">
      <w:bodyDiv w:val="1"/>
      <w:marLeft w:val="0"/>
      <w:marRight w:val="0"/>
      <w:marTop w:val="0"/>
      <w:marBottom w:val="0"/>
      <w:divBdr>
        <w:top w:val="none" w:sz="0" w:space="0" w:color="auto"/>
        <w:left w:val="none" w:sz="0" w:space="0" w:color="auto"/>
        <w:bottom w:val="none" w:sz="0" w:space="0" w:color="auto"/>
        <w:right w:val="none" w:sz="0" w:space="0" w:color="auto"/>
      </w:divBdr>
      <w:divsChild>
        <w:div w:id="852187153">
          <w:marLeft w:val="0"/>
          <w:marRight w:val="0"/>
          <w:marTop w:val="120"/>
          <w:marBottom w:val="0"/>
          <w:divBdr>
            <w:top w:val="none" w:sz="0" w:space="0" w:color="auto"/>
            <w:left w:val="none" w:sz="0" w:space="0" w:color="auto"/>
            <w:bottom w:val="none" w:sz="0" w:space="0" w:color="auto"/>
            <w:right w:val="none" w:sz="0" w:space="0" w:color="auto"/>
          </w:divBdr>
        </w:div>
        <w:div w:id="708341488">
          <w:marLeft w:val="0"/>
          <w:marRight w:val="0"/>
          <w:marTop w:val="120"/>
          <w:marBottom w:val="0"/>
          <w:divBdr>
            <w:top w:val="none" w:sz="0" w:space="0" w:color="auto"/>
            <w:left w:val="none" w:sz="0" w:space="0" w:color="auto"/>
            <w:bottom w:val="none" w:sz="0" w:space="0" w:color="auto"/>
            <w:right w:val="none" w:sz="0" w:space="0" w:color="auto"/>
          </w:divBdr>
        </w:div>
        <w:div w:id="613102070">
          <w:marLeft w:val="0"/>
          <w:marRight w:val="0"/>
          <w:marTop w:val="120"/>
          <w:marBottom w:val="0"/>
          <w:divBdr>
            <w:top w:val="none" w:sz="0" w:space="0" w:color="auto"/>
            <w:left w:val="none" w:sz="0" w:space="0" w:color="auto"/>
            <w:bottom w:val="none" w:sz="0" w:space="0" w:color="auto"/>
            <w:right w:val="none" w:sz="0" w:space="0" w:color="auto"/>
          </w:divBdr>
        </w:div>
        <w:div w:id="1060128550">
          <w:marLeft w:val="0"/>
          <w:marRight w:val="0"/>
          <w:marTop w:val="120"/>
          <w:marBottom w:val="0"/>
          <w:divBdr>
            <w:top w:val="none" w:sz="0" w:space="0" w:color="auto"/>
            <w:left w:val="none" w:sz="0" w:space="0" w:color="auto"/>
            <w:bottom w:val="none" w:sz="0" w:space="0" w:color="auto"/>
            <w:right w:val="none" w:sz="0" w:space="0" w:color="auto"/>
          </w:divBdr>
        </w:div>
        <w:div w:id="487673330">
          <w:marLeft w:val="0"/>
          <w:marRight w:val="0"/>
          <w:marTop w:val="120"/>
          <w:marBottom w:val="0"/>
          <w:divBdr>
            <w:top w:val="none" w:sz="0" w:space="0" w:color="auto"/>
            <w:left w:val="none" w:sz="0" w:space="0" w:color="auto"/>
            <w:bottom w:val="none" w:sz="0" w:space="0" w:color="auto"/>
            <w:right w:val="none" w:sz="0" w:space="0" w:color="auto"/>
          </w:divBdr>
        </w:div>
        <w:div w:id="1587111410">
          <w:marLeft w:val="0"/>
          <w:marRight w:val="0"/>
          <w:marTop w:val="120"/>
          <w:marBottom w:val="0"/>
          <w:divBdr>
            <w:top w:val="none" w:sz="0" w:space="0" w:color="auto"/>
            <w:left w:val="none" w:sz="0" w:space="0" w:color="auto"/>
            <w:bottom w:val="none" w:sz="0" w:space="0" w:color="auto"/>
            <w:right w:val="none" w:sz="0" w:space="0" w:color="auto"/>
          </w:divBdr>
        </w:div>
        <w:div w:id="595557464">
          <w:marLeft w:val="0"/>
          <w:marRight w:val="0"/>
          <w:marTop w:val="120"/>
          <w:marBottom w:val="0"/>
          <w:divBdr>
            <w:top w:val="none" w:sz="0" w:space="0" w:color="auto"/>
            <w:left w:val="none" w:sz="0" w:space="0" w:color="auto"/>
            <w:bottom w:val="none" w:sz="0" w:space="0" w:color="auto"/>
            <w:right w:val="none" w:sz="0" w:space="0" w:color="auto"/>
          </w:divBdr>
        </w:div>
        <w:div w:id="1443501130">
          <w:marLeft w:val="0"/>
          <w:marRight w:val="0"/>
          <w:marTop w:val="120"/>
          <w:marBottom w:val="0"/>
          <w:divBdr>
            <w:top w:val="none" w:sz="0" w:space="0" w:color="auto"/>
            <w:left w:val="none" w:sz="0" w:space="0" w:color="auto"/>
            <w:bottom w:val="none" w:sz="0" w:space="0" w:color="auto"/>
            <w:right w:val="none" w:sz="0" w:space="0" w:color="auto"/>
          </w:divBdr>
        </w:div>
        <w:div w:id="1837961181">
          <w:marLeft w:val="0"/>
          <w:marRight w:val="0"/>
          <w:marTop w:val="120"/>
          <w:marBottom w:val="0"/>
          <w:divBdr>
            <w:top w:val="none" w:sz="0" w:space="0" w:color="auto"/>
            <w:left w:val="none" w:sz="0" w:space="0" w:color="auto"/>
            <w:bottom w:val="none" w:sz="0" w:space="0" w:color="auto"/>
            <w:right w:val="none" w:sz="0" w:space="0" w:color="auto"/>
          </w:divBdr>
        </w:div>
        <w:div w:id="800340717">
          <w:marLeft w:val="0"/>
          <w:marRight w:val="0"/>
          <w:marTop w:val="120"/>
          <w:marBottom w:val="0"/>
          <w:divBdr>
            <w:top w:val="none" w:sz="0" w:space="0" w:color="auto"/>
            <w:left w:val="none" w:sz="0" w:space="0" w:color="auto"/>
            <w:bottom w:val="none" w:sz="0" w:space="0" w:color="auto"/>
            <w:right w:val="none" w:sz="0" w:space="0" w:color="auto"/>
          </w:divBdr>
        </w:div>
        <w:div w:id="617496302">
          <w:marLeft w:val="0"/>
          <w:marRight w:val="0"/>
          <w:marTop w:val="120"/>
          <w:marBottom w:val="0"/>
          <w:divBdr>
            <w:top w:val="none" w:sz="0" w:space="0" w:color="auto"/>
            <w:left w:val="none" w:sz="0" w:space="0" w:color="auto"/>
            <w:bottom w:val="none" w:sz="0" w:space="0" w:color="auto"/>
            <w:right w:val="none" w:sz="0" w:space="0" w:color="auto"/>
          </w:divBdr>
        </w:div>
        <w:div w:id="1300065611">
          <w:marLeft w:val="0"/>
          <w:marRight w:val="0"/>
          <w:marTop w:val="120"/>
          <w:marBottom w:val="0"/>
          <w:divBdr>
            <w:top w:val="none" w:sz="0" w:space="0" w:color="auto"/>
            <w:left w:val="none" w:sz="0" w:space="0" w:color="auto"/>
            <w:bottom w:val="none" w:sz="0" w:space="0" w:color="auto"/>
            <w:right w:val="none" w:sz="0" w:space="0" w:color="auto"/>
          </w:divBdr>
        </w:div>
        <w:div w:id="2008247579">
          <w:marLeft w:val="0"/>
          <w:marRight w:val="0"/>
          <w:marTop w:val="120"/>
          <w:marBottom w:val="0"/>
          <w:divBdr>
            <w:top w:val="none" w:sz="0" w:space="0" w:color="auto"/>
            <w:left w:val="none" w:sz="0" w:space="0" w:color="auto"/>
            <w:bottom w:val="none" w:sz="0" w:space="0" w:color="auto"/>
            <w:right w:val="none" w:sz="0" w:space="0" w:color="auto"/>
          </w:divBdr>
        </w:div>
      </w:divsChild>
    </w:div>
    <w:div w:id="1512640249">
      <w:bodyDiv w:val="1"/>
      <w:marLeft w:val="0"/>
      <w:marRight w:val="0"/>
      <w:marTop w:val="0"/>
      <w:marBottom w:val="0"/>
      <w:divBdr>
        <w:top w:val="none" w:sz="0" w:space="0" w:color="auto"/>
        <w:left w:val="none" w:sz="0" w:space="0" w:color="auto"/>
        <w:bottom w:val="none" w:sz="0" w:space="0" w:color="auto"/>
        <w:right w:val="none" w:sz="0" w:space="0" w:color="auto"/>
      </w:divBdr>
    </w:div>
    <w:div w:id="1526676956">
      <w:bodyDiv w:val="1"/>
      <w:marLeft w:val="0"/>
      <w:marRight w:val="0"/>
      <w:marTop w:val="0"/>
      <w:marBottom w:val="0"/>
      <w:divBdr>
        <w:top w:val="none" w:sz="0" w:space="0" w:color="auto"/>
        <w:left w:val="none" w:sz="0" w:space="0" w:color="auto"/>
        <w:bottom w:val="none" w:sz="0" w:space="0" w:color="auto"/>
        <w:right w:val="none" w:sz="0" w:space="0" w:color="auto"/>
      </w:divBdr>
    </w:div>
    <w:div w:id="1589576105">
      <w:bodyDiv w:val="1"/>
      <w:marLeft w:val="0"/>
      <w:marRight w:val="0"/>
      <w:marTop w:val="0"/>
      <w:marBottom w:val="0"/>
      <w:divBdr>
        <w:top w:val="none" w:sz="0" w:space="0" w:color="auto"/>
        <w:left w:val="none" w:sz="0" w:space="0" w:color="auto"/>
        <w:bottom w:val="none" w:sz="0" w:space="0" w:color="auto"/>
        <w:right w:val="none" w:sz="0" w:space="0" w:color="auto"/>
      </w:divBdr>
    </w:div>
    <w:div w:id="1590189995">
      <w:bodyDiv w:val="1"/>
      <w:marLeft w:val="0"/>
      <w:marRight w:val="0"/>
      <w:marTop w:val="0"/>
      <w:marBottom w:val="0"/>
      <w:divBdr>
        <w:top w:val="none" w:sz="0" w:space="0" w:color="auto"/>
        <w:left w:val="none" w:sz="0" w:space="0" w:color="auto"/>
        <w:bottom w:val="none" w:sz="0" w:space="0" w:color="auto"/>
        <w:right w:val="none" w:sz="0" w:space="0" w:color="auto"/>
      </w:divBdr>
    </w:div>
    <w:div w:id="1657538041">
      <w:bodyDiv w:val="1"/>
      <w:marLeft w:val="0"/>
      <w:marRight w:val="0"/>
      <w:marTop w:val="0"/>
      <w:marBottom w:val="0"/>
      <w:divBdr>
        <w:top w:val="none" w:sz="0" w:space="0" w:color="auto"/>
        <w:left w:val="none" w:sz="0" w:space="0" w:color="auto"/>
        <w:bottom w:val="none" w:sz="0" w:space="0" w:color="auto"/>
        <w:right w:val="none" w:sz="0" w:space="0" w:color="auto"/>
      </w:divBdr>
    </w:div>
    <w:div w:id="1803957104">
      <w:bodyDiv w:val="1"/>
      <w:marLeft w:val="0"/>
      <w:marRight w:val="0"/>
      <w:marTop w:val="0"/>
      <w:marBottom w:val="0"/>
      <w:divBdr>
        <w:top w:val="none" w:sz="0" w:space="0" w:color="auto"/>
        <w:left w:val="none" w:sz="0" w:space="0" w:color="auto"/>
        <w:bottom w:val="none" w:sz="0" w:space="0" w:color="auto"/>
        <w:right w:val="none" w:sz="0" w:space="0" w:color="auto"/>
      </w:divBdr>
      <w:divsChild>
        <w:div w:id="929851195">
          <w:marLeft w:val="0"/>
          <w:marRight w:val="0"/>
          <w:marTop w:val="0"/>
          <w:marBottom w:val="0"/>
          <w:divBdr>
            <w:top w:val="none" w:sz="0" w:space="0" w:color="auto"/>
            <w:left w:val="none" w:sz="0" w:space="0" w:color="auto"/>
            <w:bottom w:val="none" w:sz="0" w:space="0" w:color="auto"/>
            <w:right w:val="none" w:sz="0" w:space="0" w:color="auto"/>
          </w:divBdr>
        </w:div>
      </w:divsChild>
    </w:div>
    <w:div w:id="1836531840">
      <w:bodyDiv w:val="1"/>
      <w:marLeft w:val="0"/>
      <w:marRight w:val="0"/>
      <w:marTop w:val="0"/>
      <w:marBottom w:val="0"/>
      <w:divBdr>
        <w:top w:val="none" w:sz="0" w:space="0" w:color="auto"/>
        <w:left w:val="none" w:sz="0" w:space="0" w:color="auto"/>
        <w:bottom w:val="none" w:sz="0" w:space="0" w:color="auto"/>
        <w:right w:val="none" w:sz="0" w:space="0" w:color="auto"/>
      </w:divBdr>
    </w:div>
    <w:div w:id="1880511033">
      <w:bodyDiv w:val="1"/>
      <w:marLeft w:val="0"/>
      <w:marRight w:val="0"/>
      <w:marTop w:val="0"/>
      <w:marBottom w:val="0"/>
      <w:divBdr>
        <w:top w:val="none" w:sz="0" w:space="0" w:color="auto"/>
        <w:left w:val="none" w:sz="0" w:space="0" w:color="auto"/>
        <w:bottom w:val="none" w:sz="0" w:space="0" w:color="auto"/>
        <w:right w:val="none" w:sz="0" w:space="0" w:color="auto"/>
      </w:divBdr>
    </w:div>
    <w:div w:id="1948656942">
      <w:bodyDiv w:val="1"/>
      <w:marLeft w:val="0"/>
      <w:marRight w:val="0"/>
      <w:marTop w:val="0"/>
      <w:marBottom w:val="0"/>
      <w:divBdr>
        <w:top w:val="none" w:sz="0" w:space="0" w:color="auto"/>
        <w:left w:val="none" w:sz="0" w:space="0" w:color="auto"/>
        <w:bottom w:val="none" w:sz="0" w:space="0" w:color="auto"/>
        <w:right w:val="none" w:sz="0" w:space="0" w:color="auto"/>
      </w:divBdr>
    </w:div>
    <w:div w:id="1964538383">
      <w:bodyDiv w:val="1"/>
      <w:marLeft w:val="0"/>
      <w:marRight w:val="0"/>
      <w:marTop w:val="0"/>
      <w:marBottom w:val="0"/>
      <w:divBdr>
        <w:top w:val="none" w:sz="0" w:space="0" w:color="auto"/>
        <w:left w:val="none" w:sz="0" w:space="0" w:color="auto"/>
        <w:bottom w:val="none" w:sz="0" w:space="0" w:color="auto"/>
        <w:right w:val="none" w:sz="0" w:space="0" w:color="auto"/>
      </w:divBdr>
    </w:div>
    <w:div w:id="1969162186">
      <w:bodyDiv w:val="1"/>
      <w:marLeft w:val="0"/>
      <w:marRight w:val="0"/>
      <w:marTop w:val="0"/>
      <w:marBottom w:val="0"/>
      <w:divBdr>
        <w:top w:val="none" w:sz="0" w:space="0" w:color="auto"/>
        <w:left w:val="none" w:sz="0" w:space="0" w:color="auto"/>
        <w:bottom w:val="none" w:sz="0" w:space="0" w:color="auto"/>
        <w:right w:val="none" w:sz="0" w:space="0" w:color="auto"/>
      </w:divBdr>
    </w:div>
    <w:div w:id="2104296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B6DBE-FC2E-4EF5-843F-5A5FCEA93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2</Pages>
  <Words>671</Words>
  <Characters>3831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зам</cp:lastModifiedBy>
  <cp:revision>52</cp:revision>
  <cp:lastPrinted>2020-05-15T06:20:00Z</cp:lastPrinted>
  <dcterms:created xsi:type="dcterms:W3CDTF">2014-12-22T11:33:00Z</dcterms:created>
  <dcterms:modified xsi:type="dcterms:W3CDTF">2020-05-15T06:21:00Z</dcterms:modified>
</cp:coreProperties>
</file>